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05" w:rsidRDefault="00F32305" w:rsidP="00DA035C">
      <w:pPr>
        <w:spacing w:after="0" w:line="240" w:lineRule="auto"/>
        <w:ind w:right="-1" w:firstLine="426"/>
        <w:jc w:val="center"/>
        <w:rPr>
          <w:rFonts w:ascii="Times New Roman" w:hAnsi="Times New Roman"/>
          <w:b/>
          <w:sz w:val="28"/>
          <w:szCs w:val="28"/>
        </w:rPr>
      </w:pPr>
    </w:p>
    <w:p w:rsidR="00AE1D62" w:rsidRPr="00AE1D62" w:rsidRDefault="00AE1D62" w:rsidP="00DA035C">
      <w:pPr>
        <w:spacing w:after="0" w:line="240" w:lineRule="auto"/>
        <w:ind w:right="-1" w:firstLine="426"/>
        <w:jc w:val="center"/>
        <w:rPr>
          <w:rFonts w:ascii="Times New Roman" w:hAnsi="Times New Roman"/>
          <w:b/>
          <w:sz w:val="28"/>
          <w:szCs w:val="28"/>
        </w:rPr>
      </w:pPr>
      <w:r w:rsidRPr="00AE1D62">
        <w:rPr>
          <w:rFonts w:ascii="Times New Roman" w:hAnsi="Times New Roman"/>
          <w:b/>
          <w:sz w:val="28"/>
          <w:szCs w:val="28"/>
        </w:rPr>
        <w:t>Договор о закупках №____</w:t>
      </w:r>
      <w:r w:rsidRPr="00AE1D62">
        <w:rPr>
          <w:rFonts w:ascii="Times New Roman" w:hAnsi="Times New Roman"/>
          <w:b/>
          <w:sz w:val="28"/>
          <w:szCs w:val="28"/>
        </w:rPr>
        <w:softHyphen/>
        <w:t>___</w:t>
      </w:r>
    </w:p>
    <w:p w:rsidR="00AE1D62" w:rsidRPr="00AE1D62" w:rsidRDefault="00AE1D62" w:rsidP="00DA035C">
      <w:pPr>
        <w:spacing w:after="0" w:line="240" w:lineRule="auto"/>
        <w:ind w:right="-1" w:firstLine="426"/>
        <w:jc w:val="both"/>
        <w:rPr>
          <w:rFonts w:ascii="Times New Roman" w:hAnsi="Times New Roman"/>
          <w:b/>
          <w:sz w:val="28"/>
          <w:szCs w:val="28"/>
        </w:rPr>
      </w:pPr>
    </w:p>
    <w:p w:rsidR="00AE1D62" w:rsidRPr="00AE1D62" w:rsidRDefault="00AE1D62" w:rsidP="00DA035C">
      <w:pPr>
        <w:spacing w:after="0" w:line="240" w:lineRule="auto"/>
        <w:ind w:right="-1" w:firstLine="426"/>
        <w:jc w:val="both"/>
        <w:rPr>
          <w:rFonts w:ascii="Times New Roman" w:hAnsi="Times New Roman"/>
          <w:b/>
          <w:sz w:val="28"/>
          <w:szCs w:val="28"/>
        </w:rPr>
      </w:pPr>
      <w:r w:rsidRPr="00AE1D62">
        <w:rPr>
          <w:rFonts w:ascii="Times New Roman" w:hAnsi="Times New Roman"/>
          <w:b/>
          <w:sz w:val="28"/>
          <w:szCs w:val="28"/>
        </w:rPr>
        <w:t>г. Алматы                                                               «____»___________201</w:t>
      </w:r>
      <w:r w:rsidR="00F52A3E">
        <w:rPr>
          <w:rFonts w:ascii="Times New Roman" w:hAnsi="Times New Roman"/>
          <w:b/>
          <w:sz w:val="28"/>
          <w:szCs w:val="28"/>
        </w:rPr>
        <w:t>7</w:t>
      </w:r>
      <w:r w:rsidRPr="00AE1D62">
        <w:rPr>
          <w:rFonts w:ascii="Times New Roman" w:hAnsi="Times New Roman"/>
          <w:b/>
          <w:sz w:val="28"/>
          <w:szCs w:val="28"/>
        </w:rPr>
        <w:t xml:space="preserve"> г.</w:t>
      </w:r>
    </w:p>
    <w:p w:rsidR="00AE1D62" w:rsidRPr="00AE1D62" w:rsidRDefault="00AE1D62" w:rsidP="00DA035C">
      <w:pPr>
        <w:spacing w:after="0" w:line="240" w:lineRule="auto"/>
        <w:ind w:right="-1" w:firstLine="426"/>
        <w:jc w:val="both"/>
        <w:rPr>
          <w:rFonts w:ascii="Times New Roman" w:hAnsi="Times New Roman"/>
          <w:b/>
          <w:sz w:val="28"/>
          <w:szCs w:val="28"/>
        </w:rPr>
      </w:pPr>
    </w:p>
    <w:p w:rsidR="00AE1D62" w:rsidRPr="00AE1D62" w:rsidRDefault="00AE1D62" w:rsidP="00DA035C">
      <w:pPr>
        <w:spacing w:after="0" w:line="240" w:lineRule="auto"/>
        <w:ind w:right="-1" w:firstLine="426"/>
        <w:jc w:val="both"/>
        <w:rPr>
          <w:rFonts w:ascii="Times New Roman" w:hAnsi="Times New Roman"/>
          <w:sz w:val="28"/>
          <w:szCs w:val="28"/>
        </w:rPr>
      </w:pPr>
      <w:proofErr w:type="gramStart"/>
      <w:r w:rsidRPr="00AE1D62">
        <w:rPr>
          <w:rFonts w:ascii="Times New Roman" w:hAnsi="Times New Roman"/>
          <w:b/>
          <w:sz w:val="28"/>
          <w:szCs w:val="28"/>
        </w:rPr>
        <w:t>Акционерное общество «Казахтелеком»</w:t>
      </w:r>
      <w:r w:rsidRPr="00AE1D62">
        <w:rPr>
          <w:rFonts w:ascii="Times New Roman" w:hAnsi="Times New Roman"/>
          <w:sz w:val="28"/>
          <w:szCs w:val="28"/>
        </w:rPr>
        <w:t xml:space="preserve">, именуемое в дальнейшем «Заказчик», в лице </w:t>
      </w:r>
      <w:r w:rsidRPr="00AE1D62">
        <w:rPr>
          <w:rFonts w:ascii="Times New Roman" w:hAnsi="Times New Roman"/>
          <w:i/>
          <w:color w:val="FF0000"/>
          <w:sz w:val="28"/>
          <w:szCs w:val="28"/>
        </w:rPr>
        <w:t>__(</w:t>
      </w:r>
      <w:r w:rsidRPr="00AE1D62">
        <w:rPr>
          <w:rFonts w:ascii="Times New Roman" w:hAnsi="Times New Roman"/>
          <w:i/>
          <w:color w:val="FF0000"/>
          <w:sz w:val="28"/>
          <w:szCs w:val="28"/>
          <w:u w:val="single"/>
        </w:rPr>
        <w:t>должность</w:t>
      </w:r>
      <w:r w:rsidRPr="00AE1D62">
        <w:rPr>
          <w:rFonts w:ascii="Times New Roman" w:hAnsi="Times New Roman"/>
          <w:i/>
          <w:color w:val="FF0000"/>
          <w:sz w:val="28"/>
          <w:szCs w:val="28"/>
        </w:rPr>
        <w:t>)  ___</w:t>
      </w:r>
      <w:r w:rsidRPr="00AE1D62">
        <w:rPr>
          <w:rFonts w:ascii="Times New Roman" w:hAnsi="Times New Roman"/>
          <w:i/>
          <w:color w:val="FF0000"/>
          <w:sz w:val="28"/>
          <w:szCs w:val="28"/>
          <w:u w:val="single"/>
        </w:rPr>
        <w:t>(Ф.И.О. полностью)</w:t>
      </w:r>
      <w:r w:rsidRPr="00AE1D62">
        <w:rPr>
          <w:rFonts w:ascii="Times New Roman" w:hAnsi="Times New Roman"/>
          <w:sz w:val="28"/>
          <w:szCs w:val="28"/>
        </w:rPr>
        <w:t xml:space="preserve">, действующего на основании </w:t>
      </w:r>
      <w:r w:rsidRPr="00CA6A4E">
        <w:rPr>
          <w:rFonts w:ascii="Times New Roman" w:hAnsi="Times New Roman"/>
          <w:color w:val="FF0000"/>
          <w:sz w:val="28"/>
          <w:szCs w:val="28"/>
        </w:rPr>
        <w:t>(</w:t>
      </w:r>
      <w:r w:rsidRPr="00CA6A4E">
        <w:rPr>
          <w:rFonts w:ascii="Times New Roman" w:hAnsi="Times New Roman"/>
          <w:i/>
          <w:color w:val="FF0000"/>
          <w:sz w:val="28"/>
          <w:szCs w:val="28"/>
        </w:rPr>
        <w:t>генеральной доверенности/доверенности)</w:t>
      </w:r>
      <w:r w:rsidRPr="00CA6A4E">
        <w:rPr>
          <w:rFonts w:ascii="Times New Roman" w:hAnsi="Times New Roman"/>
          <w:color w:val="FF0000"/>
          <w:sz w:val="28"/>
          <w:szCs w:val="28"/>
        </w:rPr>
        <w:t xml:space="preserve"> </w:t>
      </w:r>
      <w:r w:rsidRPr="00AE1D62">
        <w:rPr>
          <w:rFonts w:ascii="Times New Roman" w:hAnsi="Times New Roman"/>
          <w:sz w:val="28"/>
          <w:szCs w:val="28"/>
        </w:rPr>
        <w:t xml:space="preserve">№  ______ от _______,  с одной стороны, и </w:t>
      </w:r>
      <w:r w:rsidRPr="00AE1D62">
        <w:rPr>
          <w:rFonts w:ascii="Times New Roman" w:hAnsi="Times New Roman"/>
          <w:color w:val="FF0000"/>
          <w:sz w:val="28"/>
          <w:szCs w:val="28"/>
        </w:rPr>
        <w:t>_______</w:t>
      </w:r>
      <w:r w:rsidRPr="00AE1D62">
        <w:rPr>
          <w:rFonts w:ascii="Times New Roman" w:hAnsi="Times New Roman"/>
          <w:i/>
          <w:color w:val="FF0000"/>
          <w:sz w:val="28"/>
          <w:szCs w:val="28"/>
          <w:u w:val="single"/>
        </w:rPr>
        <w:t>(</w:t>
      </w:r>
      <w:proofErr w:type="spellStart"/>
      <w:r w:rsidRPr="00AE1D62">
        <w:rPr>
          <w:rFonts w:ascii="Times New Roman" w:hAnsi="Times New Roman"/>
          <w:i/>
          <w:color w:val="FF0000"/>
          <w:sz w:val="28"/>
          <w:szCs w:val="28"/>
          <w:u w:val="single"/>
        </w:rPr>
        <w:t>_полное</w:t>
      </w:r>
      <w:proofErr w:type="spellEnd"/>
      <w:r w:rsidRPr="00AE1D62">
        <w:rPr>
          <w:rFonts w:ascii="Times New Roman" w:hAnsi="Times New Roman"/>
          <w:i/>
          <w:color w:val="FF0000"/>
          <w:sz w:val="28"/>
          <w:szCs w:val="28"/>
          <w:u w:val="single"/>
        </w:rPr>
        <w:t xml:space="preserve"> наименование </w:t>
      </w:r>
      <w:proofErr w:type="spellStart"/>
      <w:r w:rsidRPr="00AE1D62">
        <w:rPr>
          <w:rFonts w:ascii="Times New Roman" w:hAnsi="Times New Roman"/>
          <w:i/>
          <w:color w:val="FF0000"/>
          <w:sz w:val="28"/>
          <w:szCs w:val="28"/>
          <w:u w:val="single"/>
        </w:rPr>
        <w:t>поставщика_</w:t>
      </w:r>
      <w:proofErr w:type="spellEnd"/>
      <w:r w:rsidRPr="00AE1D62">
        <w:rPr>
          <w:rFonts w:ascii="Times New Roman" w:hAnsi="Times New Roman"/>
          <w:i/>
          <w:color w:val="FF0000"/>
          <w:sz w:val="28"/>
          <w:szCs w:val="28"/>
        </w:rPr>
        <w:t>)</w:t>
      </w:r>
      <w:r w:rsidRPr="00AE1D62">
        <w:rPr>
          <w:rFonts w:ascii="Times New Roman" w:hAnsi="Times New Roman"/>
          <w:sz w:val="28"/>
          <w:szCs w:val="28"/>
        </w:rPr>
        <w:t xml:space="preserve">, именуемое в дальнейшем «Поставщик», в лице </w:t>
      </w:r>
      <w:r w:rsidRPr="00AE1D62">
        <w:rPr>
          <w:rFonts w:ascii="Times New Roman" w:hAnsi="Times New Roman"/>
          <w:i/>
          <w:color w:val="FF0000"/>
          <w:sz w:val="28"/>
          <w:szCs w:val="28"/>
        </w:rPr>
        <w:t>_________</w:t>
      </w:r>
      <w:r w:rsidRPr="00AE1D62">
        <w:rPr>
          <w:rFonts w:ascii="Times New Roman" w:hAnsi="Times New Roman"/>
          <w:i/>
          <w:color w:val="FF0000"/>
          <w:sz w:val="28"/>
          <w:szCs w:val="28"/>
          <w:u w:val="single"/>
        </w:rPr>
        <w:t>(</w:t>
      </w:r>
      <w:proofErr w:type="spellStart"/>
      <w:r w:rsidRPr="00AE1D62">
        <w:rPr>
          <w:rFonts w:ascii="Times New Roman" w:hAnsi="Times New Roman"/>
          <w:i/>
          <w:color w:val="FF0000"/>
          <w:sz w:val="28"/>
          <w:szCs w:val="28"/>
          <w:u w:val="single"/>
        </w:rPr>
        <w:t>должность_</w:t>
      </w:r>
      <w:proofErr w:type="spellEnd"/>
      <w:r w:rsidRPr="00AE1D62">
        <w:rPr>
          <w:rFonts w:ascii="Times New Roman" w:hAnsi="Times New Roman"/>
          <w:i/>
          <w:color w:val="FF0000"/>
          <w:sz w:val="28"/>
          <w:szCs w:val="28"/>
          <w:u w:val="single"/>
        </w:rPr>
        <w:t>)</w:t>
      </w:r>
      <w:r w:rsidRPr="00AE1D62">
        <w:rPr>
          <w:rFonts w:ascii="Times New Roman" w:hAnsi="Times New Roman"/>
          <w:i/>
          <w:color w:val="FF0000"/>
          <w:sz w:val="28"/>
          <w:szCs w:val="28"/>
        </w:rPr>
        <w:t xml:space="preserve">  ____</w:t>
      </w:r>
      <w:r w:rsidRPr="00AE1D62">
        <w:rPr>
          <w:rFonts w:ascii="Times New Roman" w:hAnsi="Times New Roman"/>
          <w:i/>
          <w:color w:val="FF0000"/>
          <w:sz w:val="28"/>
          <w:szCs w:val="28"/>
          <w:u w:val="single"/>
        </w:rPr>
        <w:t>(Ф.И.О. полностью)</w:t>
      </w:r>
      <w:r w:rsidRPr="00AE1D62">
        <w:rPr>
          <w:rFonts w:ascii="Times New Roman" w:hAnsi="Times New Roman"/>
          <w:sz w:val="28"/>
          <w:szCs w:val="28"/>
        </w:rPr>
        <w:t xml:space="preserve">, действующего на основании </w:t>
      </w:r>
      <w:r w:rsidRPr="00AE1D62">
        <w:rPr>
          <w:rFonts w:ascii="Times New Roman" w:hAnsi="Times New Roman"/>
          <w:i/>
          <w:color w:val="FF0000"/>
          <w:sz w:val="28"/>
          <w:szCs w:val="28"/>
        </w:rPr>
        <w:t>______(наименование документа-основания для подписания договора)</w:t>
      </w:r>
      <w:r w:rsidRPr="00AE1D62">
        <w:rPr>
          <w:rFonts w:ascii="Times New Roman" w:hAnsi="Times New Roman"/>
          <w:sz w:val="28"/>
          <w:szCs w:val="28"/>
        </w:rPr>
        <w:t>, с другой стороны, именуемые в дальнейшем «Стороны», а по отдельности «Сторона», в соответствии</w:t>
      </w:r>
      <w:proofErr w:type="gramEnd"/>
      <w:r w:rsidRPr="00AE1D62">
        <w:rPr>
          <w:rFonts w:ascii="Times New Roman" w:hAnsi="Times New Roman"/>
          <w:sz w:val="28"/>
          <w:szCs w:val="28"/>
        </w:rPr>
        <w:t xml:space="preserve"> с п.___</w:t>
      </w:r>
      <w:r w:rsidRPr="00AE1D62">
        <w:rPr>
          <w:rFonts w:ascii="Times New Roman" w:hAnsi="Times New Roman"/>
          <w:color w:val="FF0000"/>
          <w:sz w:val="28"/>
          <w:szCs w:val="28"/>
        </w:rPr>
        <w:t xml:space="preserve"> (</w:t>
      </w:r>
      <w:r w:rsidRPr="00AE1D62">
        <w:rPr>
          <w:rFonts w:ascii="Times New Roman" w:hAnsi="Times New Roman"/>
          <w:i/>
          <w:color w:val="FF0000"/>
          <w:sz w:val="28"/>
          <w:szCs w:val="28"/>
          <w:u w:val="single"/>
        </w:rPr>
        <w:t>№ пункта Правил, в соответствии с которым производилась закупка)</w:t>
      </w:r>
      <w:r w:rsidRPr="00AE1D62">
        <w:rPr>
          <w:rFonts w:ascii="Times New Roman" w:hAnsi="Times New Roman"/>
          <w:sz w:val="28"/>
          <w:szCs w:val="28"/>
        </w:rPr>
        <w:t xml:space="preserve">  Правил закупок товаров, работ и услуг акционерным обществом «Фонд национального благосостояния «Самру</w:t>
      </w:r>
      <w:proofErr w:type="gramStart"/>
      <w:r w:rsidRPr="00AE1D62">
        <w:rPr>
          <w:rFonts w:ascii="Times New Roman" w:hAnsi="Times New Roman"/>
          <w:sz w:val="28"/>
          <w:szCs w:val="28"/>
        </w:rPr>
        <w:t>к-</w:t>
      </w:r>
      <w:proofErr w:type="gramEnd"/>
      <w:r w:rsidRPr="00AE1D62">
        <w:rPr>
          <w:rFonts w:ascii="Times New Roman" w:hAnsi="Times New Roman"/>
          <w:sz w:val="28"/>
          <w:szCs w:val="28"/>
        </w:rPr>
        <w:t xml:space="preserve">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утвержденных решением Совета директоров АО «Самрук-Қазына» (протокол № </w:t>
      </w:r>
      <w:r w:rsidR="00F52A3E">
        <w:rPr>
          <w:rFonts w:ascii="Times New Roman" w:hAnsi="Times New Roman"/>
          <w:sz w:val="28"/>
          <w:szCs w:val="28"/>
        </w:rPr>
        <w:t>126</w:t>
      </w:r>
      <w:r w:rsidRPr="00AE1D62">
        <w:rPr>
          <w:rFonts w:ascii="Times New Roman" w:hAnsi="Times New Roman"/>
          <w:sz w:val="28"/>
          <w:szCs w:val="28"/>
        </w:rPr>
        <w:t xml:space="preserve"> от «2</w:t>
      </w:r>
      <w:r w:rsidR="00F52A3E">
        <w:rPr>
          <w:rFonts w:ascii="Times New Roman" w:hAnsi="Times New Roman"/>
          <w:sz w:val="28"/>
          <w:szCs w:val="28"/>
        </w:rPr>
        <w:t>8</w:t>
      </w:r>
      <w:r w:rsidRPr="00AE1D62">
        <w:rPr>
          <w:rFonts w:ascii="Times New Roman" w:hAnsi="Times New Roman"/>
          <w:sz w:val="28"/>
          <w:szCs w:val="28"/>
        </w:rPr>
        <w:t xml:space="preserve">» </w:t>
      </w:r>
      <w:r w:rsidR="00F52A3E">
        <w:rPr>
          <w:rFonts w:ascii="Times New Roman" w:hAnsi="Times New Roman"/>
          <w:sz w:val="28"/>
          <w:szCs w:val="28"/>
        </w:rPr>
        <w:t>января 2016</w:t>
      </w:r>
      <w:r w:rsidRPr="00AE1D62">
        <w:rPr>
          <w:rFonts w:ascii="Times New Roman" w:hAnsi="Times New Roman"/>
          <w:sz w:val="28"/>
          <w:szCs w:val="28"/>
        </w:rPr>
        <w:t xml:space="preserve"> года) (далее – Правила), на основании </w:t>
      </w:r>
      <w:proofErr w:type="spellStart"/>
      <w:r w:rsidR="00F52A3E">
        <w:rPr>
          <w:rFonts w:ascii="Times New Roman" w:hAnsi="Times New Roman"/>
          <w:sz w:val="28"/>
          <w:szCs w:val="28"/>
        </w:rPr>
        <w:t>________</w:t>
      </w:r>
      <w:r w:rsidRPr="00AE1D62">
        <w:rPr>
          <w:rFonts w:ascii="Times New Roman" w:hAnsi="Times New Roman"/>
          <w:i/>
          <w:color w:val="FF0000"/>
          <w:sz w:val="28"/>
          <w:szCs w:val="28"/>
          <w:u w:val="single"/>
        </w:rPr>
        <w:t>Протокола</w:t>
      </w:r>
      <w:proofErr w:type="spellEnd"/>
      <w:r w:rsidRPr="00AE1D62">
        <w:rPr>
          <w:rFonts w:ascii="Times New Roman" w:hAnsi="Times New Roman"/>
          <w:i/>
          <w:color w:val="FF0000"/>
          <w:sz w:val="28"/>
          <w:szCs w:val="28"/>
          <w:u w:val="single"/>
        </w:rPr>
        <w:t xml:space="preserve"> об итогах закупа способом запроса ценовых предложений </w:t>
      </w:r>
      <w:r w:rsidRPr="00AE1D62">
        <w:rPr>
          <w:rFonts w:ascii="Times New Roman" w:hAnsi="Times New Roman"/>
          <w:sz w:val="28"/>
          <w:szCs w:val="28"/>
        </w:rPr>
        <w:t xml:space="preserve">№ ____ </w:t>
      </w:r>
      <w:proofErr w:type="gramStart"/>
      <w:r w:rsidRPr="00AE1D62">
        <w:rPr>
          <w:rFonts w:ascii="Times New Roman" w:hAnsi="Times New Roman"/>
          <w:sz w:val="28"/>
          <w:szCs w:val="28"/>
        </w:rPr>
        <w:t>от</w:t>
      </w:r>
      <w:proofErr w:type="gramEnd"/>
      <w:r w:rsidRPr="00AE1D62">
        <w:rPr>
          <w:rFonts w:ascii="Times New Roman" w:hAnsi="Times New Roman"/>
          <w:sz w:val="28"/>
          <w:szCs w:val="28"/>
        </w:rPr>
        <w:t xml:space="preserve"> ______ заключили настоящий договор о закупках (далее - Договор) и пришли к соглашению о нижеследующем.</w:t>
      </w:r>
    </w:p>
    <w:p w:rsidR="00AE1D62" w:rsidRPr="006A3CBC" w:rsidRDefault="00AE1D62" w:rsidP="00DA035C">
      <w:pPr>
        <w:pStyle w:val="a0"/>
        <w:numPr>
          <w:ilvl w:val="0"/>
          <w:numId w:val="0"/>
        </w:numPr>
        <w:spacing w:line="240" w:lineRule="auto"/>
        <w:ind w:right="-1" w:firstLine="426"/>
        <w:jc w:val="both"/>
        <w:rPr>
          <w:sz w:val="28"/>
          <w:szCs w:val="28"/>
        </w:rPr>
      </w:pPr>
    </w:p>
    <w:p w:rsidR="00AC016F" w:rsidRPr="00AE1D62" w:rsidRDefault="00AC016F" w:rsidP="00DA035C">
      <w:pPr>
        <w:pStyle w:val="a0"/>
        <w:numPr>
          <w:ilvl w:val="0"/>
          <w:numId w:val="0"/>
        </w:numPr>
        <w:spacing w:line="240" w:lineRule="auto"/>
        <w:ind w:right="-1" w:firstLine="426"/>
        <w:rPr>
          <w:sz w:val="28"/>
          <w:szCs w:val="28"/>
        </w:rPr>
      </w:pPr>
      <w:r w:rsidRPr="00AE1D62">
        <w:rPr>
          <w:sz w:val="28"/>
          <w:szCs w:val="28"/>
        </w:rPr>
        <w:t>1 Предмет Договора</w:t>
      </w:r>
    </w:p>
    <w:p w:rsidR="00F24751" w:rsidRDefault="00AC016F" w:rsidP="00DA035C">
      <w:pPr>
        <w:pStyle w:val="a7"/>
        <w:widowControl w:val="0"/>
        <w:ind w:right="-1" w:firstLine="426"/>
        <w:jc w:val="both"/>
        <w:rPr>
          <w:rFonts w:ascii="Times New Roman" w:hAnsi="Times New Roman"/>
          <w:sz w:val="28"/>
          <w:szCs w:val="28"/>
        </w:rPr>
      </w:pPr>
      <w:r w:rsidRPr="00AE1D62">
        <w:rPr>
          <w:rFonts w:ascii="Times New Roman" w:hAnsi="Times New Roman"/>
          <w:sz w:val="28"/>
          <w:szCs w:val="28"/>
        </w:rPr>
        <w:t xml:space="preserve">1. Заказчик поручает, а </w:t>
      </w:r>
      <w:r w:rsidR="00F24751">
        <w:rPr>
          <w:rFonts w:ascii="Times New Roman" w:hAnsi="Times New Roman"/>
          <w:sz w:val="28"/>
          <w:szCs w:val="28"/>
        </w:rPr>
        <w:t>Поставщик</w:t>
      </w:r>
      <w:r w:rsidRPr="00AE1D62">
        <w:rPr>
          <w:rFonts w:ascii="Times New Roman" w:hAnsi="Times New Roman"/>
          <w:sz w:val="28"/>
          <w:szCs w:val="28"/>
        </w:rPr>
        <w:t xml:space="preserve"> принимает на себя обязательство оказать </w:t>
      </w:r>
      <w:r w:rsidR="00F24751">
        <w:rPr>
          <w:rFonts w:ascii="Times New Roman" w:hAnsi="Times New Roman"/>
          <w:sz w:val="28"/>
          <w:szCs w:val="28"/>
        </w:rPr>
        <w:t>услуг</w:t>
      </w:r>
      <w:r w:rsidR="00F52A3E">
        <w:rPr>
          <w:rFonts w:ascii="Times New Roman" w:hAnsi="Times New Roman"/>
          <w:sz w:val="28"/>
          <w:szCs w:val="28"/>
        </w:rPr>
        <w:t>у</w:t>
      </w:r>
      <w:r w:rsidR="00F24751">
        <w:rPr>
          <w:rFonts w:ascii="Times New Roman" w:hAnsi="Times New Roman"/>
          <w:sz w:val="28"/>
          <w:szCs w:val="28"/>
        </w:rPr>
        <w:t xml:space="preserve"> по</w:t>
      </w:r>
      <w:r w:rsidR="00F52A3E">
        <w:rPr>
          <w:rFonts w:ascii="Times New Roman" w:hAnsi="Times New Roman"/>
          <w:sz w:val="28"/>
          <w:szCs w:val="28"/>
        </w:rPr>
        <w:t xml:space="preserve"> </w:t>
      </w:r>
      <w:r w:rsidR="00F52A3E" w:rsidRPr="00F52A3E">
        <w:rPr>
          <w:rFonts w:ascii="Times New Roman" w:hAnsi="Times New Roman"/>
          <w:sz w:val="28"/>
          <w:szCs w:val="28"/>
        </w:rPr>
        <w:t>изготовлению печати (штампов) с логотипом АО «Казахтелеком»</w:t>
      </w:r>
      <w:r w:rsidR="00F24751">
        <w:rPr>
          <w:rFonts w:ascii="Times New Roman" w:hAnsi="Times New Roman"/>
          <w:sz w:val="28"/>
          <w:szCs w:val="28"/>
        </w:rPr>
        <w:t xml:space="preserve"> </w:t>
      </w:r>
      <w:r w:rsidRPr="00AE1D62">
        <w:rPr>
          <w:rFonts w:ascii="Times New Roman" w:hAnsi="Times New Roman"/>
          <w:sz w:val="28"/>
          <w:szCs w:val="28"/>
        </w:rPr>
        <w:t xml:space="preserve">(далее – Услуги), </w:t>
      </w:r>
      <w:r w:rsidR="00F24751">
        <w:rPr>
          <w:rFonts w:ascii="Times New Roman" w:hAnsi="Times New Roman"/>
          <w:sz w:val="28"/>
          <w:szCs w:val="28"/>
        </w:rPr>
        <w:t>на условиях настоящего Договора и приложений к нему.</w:t>
      </w:r>
    </w:p>
    <w:p w:rsidR="005D12F7" w:rsidRPr="00702600" w:rsidRDefault="005D12F7" w:rsidP="005D12F7">
      <w:pPr>
        <w:spacing w:after="0" w:line="240" w:lineRule="auto"/>
        <w:ind w:right="-1" w:firstLine="426"/>
        <w:jc w:val="both"/>
        <w:rPr>
          <w:rFonts w:ascii="Times New Roman" w:hAnsi="Times New Roman"/>
          <w:sz w:val="28"/>
          <w:szCs w:val="28"/>
        </w:rPr>
      </w:pPr>
      <w:r>
        <w:rPr>
          <w:rFonts w:ascii="Times New Roman" w:hAnsi="Times New Roman"/>
          <w:sz w:val="28"/>
          <w:szCs w:val="28"/>
        </w:rPr>
        <w:t xml:space="preserve">2. Срок оказания Услуг </w:t>
      </w:r>
      <w:r w:rsidR="00F52A3E">
        <w:rPr>
          <w:rFonts w:ascii="Times New Roman" w:hAnsi="Times New Roman"/>
          <w:sz w:val="28"/>
          <w:szCs w:val="28"/>
        </w:rPr>
        <w:t>–</w:t>
      </w:r>
      <w:r w:rsidRPr="000E399D">
        <w:rPr>
          <w:rFonts w:ascii="Times New Roman" w:hAnsi="Times New Roman"/>
          <w:sz w:val="28"/>
          <w:szCs w:val="28"/>
        </w:rPr>
        <w:t xml:space="preserve"> </w:t>
      </w:r>
      <w:r w:rsidR="003958ED">
        <w:rPr>
          <w:rFonts w:ascii="Times New Roman" w:hAnsi="Times New Roman"/>
          <w:sz w:val="28"/>
          <w:szCs w:val="28"/>
        </w:rPr>
        <w:t>2</w:t>
      </w:r>
      <w:r w:rsidR="00F52A3E">
        <w:rPr>
          <w:rFonts w:ascii="Times New Roman" w:hAnsi="Times New Roman"/>
          <w:sz w:val="28"/>
          <w:szCs w:val="28"/>
        </w:rPr>
        <w:t xml:space="preserve"> (</w:t>
      </w:r>
      <w:r w:rsidR="003958ED">
        <w:rPr>
          <w:rFonts w:ascii="Times New Roman" w:hAnsi="Times New Roman"/>
          <w:sz w:val="28"/>
          <w:szCs w:val="28"/>
        </w:rPr>
        <w:t>два</w:t>
      </w:r>
      <w:r w:rsidR="00F52A3E">
        <w:rPr>
          <w:rFonts w:ascii="Times New Roman" w:hAnsi="Times New Roman"/>
          <w:sz w:val="28"/>
          <w:szCs w:val="28"/>
        </w:rPr>
        <w:t xml:space="preserve">) </w:t>
      </w:r>
      <w:r w:rsidR="003958ED">
        <w:rPr>
          <w:rFonts w:ascii="Times New Roman" w:hAnsi="Times New Roman"/>
          <w:sz w:val="28"/>
          <w:szCs w:val="28"/>
        </w:rPr>
        <w:t>рабочих</w:t>
      </w:r>
      <w:r w:rsidRPr="000E399D">
        <w:rPr>
          <w:rFonts w:ascii="Times New Roman" w:hAnsi="Times New Roman"/>
          <w:sz w:val="28"/>
          <w:szCs w:val="28"/>
        </w:rPr>
        <w:t xml:space="preserve"> дней со дня подписания Договора. </w:t>
      </w:r>
    </w:p>
    <w:p w:rsidR="003958ED" w:rsidRDefault="003958ED" w:rsidP="00DA035C">
      <w:pPr>
        <w:pStyle w:val="a9"/>
        <w:spacing w:line="240" w:lineRule="auto"/>
        <w:ind w:left="0" w:right="-1" w:firstLine="426"/>
        <w:rPr>
          <w:sz w:val="28"/>
          <w:szCs w:val="28"/>
        </w:rPr>
      </w:pPr>
    </w:p>
    <w:p w:rsidR="00C6376C" w:rsidRPr="00AE1D62" w:rsidRDefault="00C6376C" w:rsidP="00DA035C">
      <w:pPr>
        <w:pStyle w:val="a9"/>
        <w:spacing w:line="240" w:lineRule="auto"/>
        <w:ind w:left="0" w:right="-1" w:firstLine="426"/>
        <w:rPr>
          <w:sz w:val="28"/>
          <w:szCs w:val="28"/>
        </w:rPr>
      </w:pPr>
      <w:r w:rsidRPr="00AE1D62">
        <w:rPr>
          <w:sz w:val="28"/>
          <w:szCs w:val="28"/>
        </w:rPr>
        <w:t>2 Стоимость Договора и порядок расчетов</w:t>
      </w:r>
    </w:p>
    <w:p w:rsidR="00C6376C" w:rsidRDefault="005D12F7" w:rsidP="00DA035C">
      <w:pPr>
        <w:pStyle w:val="20"/>
        <w:numPr>
          <w:ilvl w:val="0"/>
          <w:numId w:val="0"/>
        </w:numPr>
        <w:spacing w:before="0"/>
        <w:ind w:right="-1" w:firstLine="426"/>
        <w:rPr>
          <w:sz w:val="28"/>
        </w:rPr>
      </w:pPr>
      <w:r>
        <w:rPr>
          <w:sz w:val="28"/>
        </w:rPr>
        <w:t>3</w:t>
      </w:r>
      <w:r w:rsidR="00C6376C" w:rsidRPr="00AE1D62">
        <w:rPr>
          <w:sz w:val="28"/>
        </w:rPr>
        <w:t xml:space="preserve">. Общая стоимость Договора составляет _____________ </w:t>
      </w:r>
      <w:r w:rsidR="00CA6A4E" w:rsidRPr="002012FD">
        <w:rPr>
          <w:i/>
          <w:color w:val="FF0000"/>
          <w:sz w:val="28"/>
        </w:rPr>
        <w:t>(сумма цифрой и прописью)</w:t>
      </w:r>
      <w:r w:rsidR="00660532">
        <w:rPr>
          <w:sz w:val="28"/>
        </w:rPr>
        <w:t xml:space="preserve"> тенге, </w:t>
      </w:r>
      <w:proofErr w:type="gramStart"/>
      <w:r w:rsidR="00660532">
        <w:rPr>
          <w:sz w:val="28"/>
        </w:rPr>
        <w:t>без</w:t>
      </w:r>
      <w:proofErr w:type="gramEnd"/>
      <w:r w:rsidR="00660532">
        <w:rPr>
          <w:sz w:val="28"/>
        </w:rPr>
        <w:t>/с НДС.</w:t>
      </w:r>
    </w:p>
    <w:p w:rsidR="00660532" w:rsidRPr="00660532" w:rsidRDefault="005D12F7" w:rsidP="00660532">
      <w:pPr>
        <w:spacing w:after="0"/>
        <w:ind w:firstLine="426"/>
        <w:jc w:val="both"/>
        <w:rPr>
          <w:rFonts w:ascii="Times New Roman" w:hAnsi="Times New Roman"/>
          <w:sz w:val="28"/>
          <w:szCs w:val="28"/>
        </w:rPr>
      </w:pPr>
      <w:r>
        <w:rPr>
          <w:rFonts w:ascii="Times New Roman" w:hAnsi="Times New Roman"/>
          <w:sz w:val="28"/>
          <w:szCs w:val="28"/>
        </w:rPr>
        <w:t>4</w:t>
      </w:r>
      <w:r w:rsidR="00660532" w:rsidRPr="00660532">
        <w:rPr>
          <w:rFonts w:ascii="Times New Roman" w:hAnsi="Times New Roman"/>
          <w:sz w:val="28"/>
          <w:szCs w:val="28"/>
        </w:rPr>
        <w:t>. В стоимость Услуг включа</w:t>
      </w:r>
      <w:r w:rsidR="006A3CBC">
        <w:rPr>
          <w:rFonts w:ascii="Times New Roman" w:hAnsi="Times New Roman"/>
          <w:sz w:val="28"/>
          <w:szCs w:val="28"/>
        </w:rPr>
        <w:t>ю</w:t>
      </w:r>
      <w:r w:rsidR="00660532" w:rsidRPr="00660532">
        <w:rPr>
          <w:rFonts w:ascii="Times New Roman" w:hAnsi="Times New Roman"/>
          <w:sz w:val="28"/>
          <w:szCs w:val="28"/>
        </w:rPr>
        <w:t>тся: налоги и платежи, подлежащие уплате в бюджет</w:t>
      </w:r>
      <w:r w:rsidR="006A3CBC">
        <w:rPr>
          <w:rFonts w:ascii="Times New Roman" w:hAnsi="Times New Roman"/>
          <w:sz w:val="28"/>
          <w:szCs w:val="28"/>
        </w:rPr>
        <w:t xml:space="preserve">, </w:t>
      </w:r>
      <w:r w:rsidR="00EE3BF1">
        <w:rPr>
          <w:rFonts w:ascii="Times New Roman" w:hAnsi="Times New Roman"/>
          <w:sz w:val="28"/>
          <w:szCs w:val="28"/>
        </w:rPr>
        <w:t xml:space="preserve">а также </w:t>
      </w:r>
      <w:r w:rsidR="00660532" w:rsidRPr="00660532">
        <w:rPr>
          <w:rFonts w:ascii="Times New Roman" w:hAnsi="Times New Roman"/>
          <w:sz w:val="28"/>
          <w:szCs w:val="28"/>
        </w:rPr>
        <w:t>расход</w:t>
      </w:r>
      <w:r w:rsidR="006A3CBC">
        <w:rPr>
          <w:rFonts w:ascii="Times New Roman" w:hAnsi="Times New Roman"/>
          <w:sz w:val="28"/>
          <w:szCs w:val="28"/>
        </w:rPr>
        <w:t>ы Поставщика, связанные</w:t>
      </w:r>
      <w:r w:rsidR="00660532" w:rsidRPr="00660532">
        <w:rPr>
          <w:rFonts w:ascii="Times New Roman" w:hAnsi="Times New Roman"/>
          <w:sz w:val="28"/>
          <w:szCs w:val="28"/>
        </w:rPr>
        <w:t xml:space="preserve"> </w:t>
      </w:r>
      <w:r w:rsidR="006A3CBC">
        <w:rPr>
          <w:rFonts w:ascii="Times New Roman" w:hAnsi="Times New Roman"/>
          <w:sz w:val="28"/>
          <w:szCs w:val="28"/>
        </w:rPr>
        <w:t>с</w:t>
      </w:r>
      <w:r w:rsidR="00660532" w:rsidRPr="00660532">
        <w:rPr>
          <w:rFonts w:ascii="Times New Roman" w:hAnsi="Times New Roman"/>
          <w:sz w:val="28"/>
          <w:szCs w:val="28"/>
        </w:rPr>
        <w:t xml:space="preserve"> оказани</w:t>
      </w:r>
      <w:r w:rsidR="006A3CBC">
        <w:rPr>
          <w:rFonts w:ascii="Times New Roman" w:hAnsi="Times New Roman"/>
          <w:sz w:val="28"/>
          <w:szCs w:val="28"/>
        </w:rPr>
        <w:t>ем</w:t>
      </w:r>
      <w:r w:rsidR="00660532" w:rsidRPr="00660532">
        <w:rPr>
          <w:rFonts w:ascii="Times New Roman" w:hAnsi="Times New Roman"/>
          <w:sz w:val="28"/>
          <w:szCs w:val="28"/>
        </w:rPr>
        <w:t xml:space="preserve"> </w:t>
      </w:r>
      <w:r w:rsidR="006A3CBC">
        <w:rPr>
          <w:rFonts w:ascii="Times New Roman" w:hAnsi="Times New Roman"/>
          <w:sz w:val="28"/>
          <w:szCs w:val="28"/>
        </w:rPr>
        <w:t>У</w:t>
      </w:r>
      <w:r w:rsidR="00660532" w:rsidRPr="00660532">
        <w:rPr>
          <w:rFonts w:ascii="Times New Roman" w:hAnsi="Times New Roman"/>
          <w:sz w:val="28"/>
          <w:szCs w:val="28"/>
        </w:rPr>
        <w:t xml:space="preserve">слуг, </w:t>
      </w:r>
      <w:r w:rsidR="006A3CBC">
        <w:rPr>
          <w:rFonts w:ascii="Times New Roman" w:hAnsi="Times New Roman"/>
          <w:sz w:val="28"/>
          <w:szCs w:val="28"/>
        </w:rPr>
        <w:t>в том числе</w:t>
      </w:r>
      <w:r w:rsidR="00660532" w:rsidRPr="00660532">
        <w:rPr>
          <w:rFonts w:ascii="Times New Roman" w:hAnsi="Times New Roman"/>
          <w:sz w:val="28"/>
          <w:szCs w:val="28"/>
        </w:rPr>
        <w:t xml:space="preserve"> стоимость всех необходимых материалов.</w:t>
      </w:r>
    </w:p>
    <w:p w:rsidR="00F32305" w:rsidRDefault="00F32305" w:rsidP="005D12F7">
      <w:pPr>
        <w:pStyle w:val="20"/>
        <w:numPr>
          <w:ilvl w:val="0"/>
          <w:numId w:val="0"/>
        </w:numPr>
        <w:spacing w:before="0"/>
        <w:ind w:right="-1" w:firstLine="426"/>
        <w:rPr>
          <w:sz w:val="28"/>
        </w:rPr>
      </w:pPr>
    </w:p>
    <w:p w:rsidR="005D12F7" w:rsidRPr="00AE1D62" w:rsidRDefault="005D12F7" w:rsidP="005D12F7">
      <w:pPr>
        <w:pStyle w:val="20"/>
        <w:numPr>
          <w:ilvl w:val="0"/>
          <w:numId w:val="0"/>
        </w:numPr>
        <w:spacing w:before="0"/>
        <w:ind w:right="-1" w:firstLine="426"/>
        <w:rPr>
          <w:sz w:val="28"/>
        </w:rPr>
      </w:pPr>
      <w:r>
        <w:rPr>
          <w:sz w:val="28"/>
        </w:rPr>
        <w:t>5</w:t>
      </w:r>
      <w:r w:rsidRPr="00AE1D62">
        <w:rPr>
          <w:sz w:val="28"/>
        </w:rPr>
        <w:t xml:space="preserve">. Оплата по Договору производится в течение 30 (тридцати) рабочих дней со дня подписания Сторонами </w:t>
      </w:r>
      <w:r>
        <w:rPr>
          <w:sz w:val="28"/>
        </w:rPr>
        <w:t>Акта выполненных работ (оказанных услуг)</w:t>
      </w:r>
      <w:r w:rsidRPr="00AE1D62">
        <w:rPr>
          <w:sz w:val="28"/>
        </w:rPr>
        <w:t xml:space="preserve"> и получения от </w:t>
      </w:r>
      <w:r>
        <w:rPr>
          <w:sz w:val="28"/>
        </w:rPr>
        <w:t xml:space="preserve">Поставщика оригинала счета-фактуры </w:t>
      </w:r>
      <w:r w:rsidRPr="00AE1D62">
        <w:rPr>
          <w:sz w:val="28"/>
        </w:rPr>
        <w:t>и отчета о местном содержании.</w:t>
      </w:r>
    </w:p>
    <w:p w:rsidR="00C6376C" w:rsidRDefault="005D12F7" w:rsidP="00DA035C">
      <w:pPr>
        <w:pStyle w:val="20"/>
        <w:numPr>
          <w:ilvl w:val="0"/>
          <w:numId w:val="0"/>
        </w:numPr>
        <w:spacing w:before="0"/>
        <w:ind w:right="-1" w:firstLine="426"/>
        <w:rPr>
          <w:sz w:val="28"/>
        </w:rPr>
      </w:pPr>
      <w:r>
        <w:rPr>
          <w:sz w:val="28"/>
        </w:rPr>
        <w:t>6</w:t>
      </w:r>
      <w:r w:rsidR="00C6376C" w:rsidRPr="00AE1D62">
        <w:rPr>
          <w:sz w:val="28"/>
        </w:rPr>
        <w:t xml:space="preserve">. Цена за </w:t>
      </w:r>
      <w:r w:rsidR="008F377A" w:rsidRPr="00AE1D62">
        <w:rPr>
          <w:sz w:val="28"/>
        </w:rPr>
        <w:t>единицу</w:t>
      </w:r>
      <w:r w:rsidR="00C6376C" w:rsidRPr="00AE1D62">
        <w:rPr>
          <w:sz w:val="28"/>
        </w:rPr>
        <w:t xml:space="preserve"> Услуг</w:t>
      </w:r>
      <w:r w:rsidR="008F377A" w:rsidRPr="00AE1D62">
        <w:rPr>
          <w:sz w:val="28"/>
        </w:rPr>
        <w:t>и</w:t>
      </w:r>
      <w:r w:rsidR="00C6376C" w:rsidRPr="00AE1D62">
        <w:rPr>
          <w:sz w:val="28"/>
        </w:rPr>
        <w:t xml:space="preserve">, указанная в Приложении № 1 к Договору, не может быть увеличена в течение всего срока действия настоящего Договора. Не является основанием для изменения цены увеличение транспортных расходов, </w:t>
      </w:r>
      <w:r w:rsidR="00C6376C" w:rsidRPr="00AE1D62">
        <w:rPr>
          <w:sz w:val="28"/>
        </w:rPr>
        <w:lastRenderedPageBreak/>
        <w:t>инфляционные процессы и другие обстоятельства, обусловленные экономическими причинами или действием непреодолимой силы.</w:t>
      </w:r>
    </w:p>
    <w:p w:rsidR="00AE1D62" w:rsidRPr="000E399D" w:rsidRDefault="005D12F7" w:rsidP="00DA035C">
      <w:pPr>
        <w:spacing w:after="0" w:line="240" w:lineRule="auto"/>
        <w:ind w:right="-1" w:firstLine="426"/>
        <w:jc w:val="both"/>
        <w:rPr>
          <w:rFonts w:ascii="Times New Roman" w:hAnsi="Times New Roman"/>
          <w:sz w:val="28"/>
          <w:szCs w:val="28"/>
        </w:rPr>
      </w:pPr>
      <w:r>
        <w:rPr>
          <w:rFonts w:ascii="Times New Roman" w:hAnsi="Times New Roman"/>
          <w:sz w:val="28"/>
          <w:szCs w:val="28"/>
        </w:rPr>
        <w:t>7</w:t>
      </w:r>
      <w:r w:rsidR="00AE1D62" w:rsidRPr="000E399D">
        <w:rPr>
          <w:rFonts w:ascii="Times New Roman" w:hAnsi="Times New Roman"/>
          <w:sz w:val="28"/>
          <w:szCs w:val="28"/>
        </w:rPr>
        <w:t>. Заказчик производит оплату в тенге, путем перечисления денег на  банковский счет Поставщика, указанный в Договоре.</w:t>
      </w:r>
    </w:p>
    <w:p w:rsidR="00AE1D62" w:rsidRPr="000E399D" w:rsidRDefault="005D12F7" w:rsidP="00DA035C">
      <w:pPr>
        <w:spacing w:after="0" w:line="240" w:lineRule="auto"/>
        <w:ind w:right="-1" w:firstLine="426"/>
        <w:jc w:val="both"/>
        <w:rPr>
          <w:rFonts w:ascii="Times New Roman" w:hAnsi="Times New Roman"/>
          <w:sz w:val="28"/>
          <w:szCs w:val="28"/>
        </w:rPr>
      </w:pPr>
      <w:r>
        <w:rPr>
          <w:rFonts w:ascii="Times New Roman" w:hAnsi="Times New Roman"/>
          <w:sz w:val="28"/>
          <w:szCs w:val="28"/>
        </w:rPr>
        <w:t>8</w:t>
      </w:r>
      <w:r w:rsidR="00AE1D62" w:rsidRPr="000E399D">
        <w:rPr>
          <w:rFonts w:ascii="Times New Roman" w:hAnsi="Times New Roman"/>
          <w:sz w:val="28"/>
          <w:szCs w:val="28"/>
        </w:rPr>
        <w:t>. Все налоги, пошлины и иные сборы, взимаемые в связи с исполнением настоящего Договора, оплачивает Поставщик.</w:t>
      </w:r>
    </w:p>
    <w:p w:rsidR="00AE1D62" w:rsidRPr="000E399D" w:rsidRDefault="005D12F7" w:rsidP="00DA035C">
      <w:pPr>
        <w:spacing w:after="0" w:line="240" w:lineRule="auto"/>
        <w:ind w:right="-1" w:firstLine="426"/>
        <w:jc w:val="both"/>
        <w:rPr>
          <w:rFonts w:ascii="Times New Roman" w:eastAsia="Calibri" w:hAnsi="Times New Roman"/>
          <w:sz w:val="28"/>
          <w:szCs w:val="28"/>
        </w:rPr>
      </w:pPr>
      <w:r>
        <w:rPr>
          <w:rFonts w:ascii="Times New Roman" w:eastAsia="Calibri" w:hAnsi="Times New Roman"/>
          <w:sz w:val="28"/>
          <w:szCs w:val="28"/>
        </w:rPr>
        <w:t>9</w:t>
      </w:r>
      <w:r w:rsidR="00AE1D62" w:rsidRPr="000E399D">
        <w:rPr>
          <w:rFonts w:ascii="Times New Roman" w:eastAsia="Calibri" w:hAnsi="Times New Roman"/>
          <w:sz w:val="28"/>
          <w:szCs w:val="28"/>
        </w:rPr>
        <w:t>. Обязательства Заказчика по оплате считаются выполненными надлежащим образом в день списания денежных средств со счета Заказчика.</w:t>
      </w:r>
    </w:p>
    <w:p w:rsidR="00DA035C" w:rsidRDefault="00DA035C" w:rsidP="00DA035C">
      <w:pPr>
        <w:widowControl w:val="0"/>
        <w:spacing w:after="0" w:line="240" w:lineRule="auto"/>
        <w:ind w:right="-1" w:firstLine="426"/>
        <w:jc w:val="both"/>
        <w:rPr>
          <w:rFonts w:ascii="Times New Roman" w:hAnsi="Times New Roman"/>
          <w:b/>
          <w:sz w:val="28"/>
          <w:szCs w:val="28"/>
        </w:rPr>
      </w:pPr>
    </w:p>
    <w:p w:rsidR="004620CE" w:rsidRPr="00AE1D62" w:rsidRDefault="00644E5E" w:rsidP="00DA035C">
      <w:pPr>
        <w:widowControl w:val="0"/>
        <w:spacing w:after="0" w:line="240" w:lineRule="auto"/>
        <w:ind w:right="-1" w:firstLine="426"/>
        <w:jc w:val="center"/>
        <w:rPr>
          <w:rFonts w:ascii="Times New Roman" w:hAnsi="Times New Roman"/>
          <w:b/>
          <w:sz w:val="28"/>
          <w:szCs w:val="28"/>
        </w:rPr>
      </w:pPr>
      <w:r>
        <w:rPr>
          <w:rFonts w:ascii="Times New Roman" w:hAnsi="Times New Roman"/>
          <w:b/>
          <w:sz w:val="28"/>
          <w:szCs w:val="28"/>
        </w:rPr>
        <w:t xml:space="preserve">3 </w:t>
      </w:r>
      <w:r w:rsidR="009D16BE">
        <w:rPr>
          <w:rFonts w:ascii="Times New Roman" w:hAnsi="Times New Roman"/>
          <w:b/>
          <w:sz w:val="28"/>
          <w:szCs w:val="28"/>
        </w:rPr>
        <w:t>О</w:t>
      </w:r>
      <w:r w:rsidR="004620CE" w:rsidRPr="00AE1D62">
        <w:rPr>
          <w:rFonts w:ascii="Times New Roman" w:hAnsi="Times New Roman"/>
          <w:b/>
          <w:sz w:val="28"/>
          <w:szCs w:val="28"/>
        </w:rPr>
        <w:t>бязанности Сторон</w:t>
      </w:r>
    </w:p>
    <w:p w:rsidR="00C6376C" w:rsidRPr="00AE1D62" w:rsidRDefault="005D12F7" w:rsidP="00660532">
      <w:pPr>
        <w:pStyle w:val="a7"/>
        <w:widowControl w:val="0"/>
        <w:ind w:right="-1" w:firstLine="426"/>
        <w:jc w:val="both"/>
        <w:rPr>
          <w:rFonts w:ascii="Times New Roman" w:hAnsi="Times New Roman"/>
          <w:sz w:val="28"/>
          <w:szCs w:val="28"/>
        </w:rPr>
      </w:pPr>
      <w:r>
        <w:rPr>
          <w:rFonts w:ascii="Times New Roman" w:hAnsi="Times New Roman"/>
          <w:sz w:val="28"/>
          <w:szCs w:val="28"/>
        </w:rPr>
        <w:t>10</w:t>
      </w:r>
      <w:r w:rsidR="00C6376C" w:rsidRPr="00AE1D62">
        <w:rPr>
          <w:rFonts w:ascii="Times New Roman" w:hAnsi="Times New Roman"/>
          <w:sz w:val="28"/>
          <w:szCs w:val="28"/>
        </w:rPr>
        <w:t>. Заказчик обязан:</w:t>
      </w:r>
    </w:p>
    <w:p w:rsidR="0029415C" w:rsidRPr="00AE1D62" w:rsidRDefault="0029415C" w:rsidP="00660532">
      <w:pPr>
        <w:pStyle w:val="a7"/>
        <w:widowControl w:val="0"/>
        <w:ind w:right="-1" w:firstLine="426"/>
        <w:jc w:val="both"/>
        <w:rPr>
          <w:rFonts w:ascii="Times New Roman" w:hAnsi="Times New Roman"/>
          <w:sz w:val="28"/>
          <w:szCs w:val="28"/>
        </w:rPr>
      </w:pPr>
      <w:r>
        <w:rPr>
          <w:rFonts w:ascii="Times New Roman" w:hAnsi="Times New Roman"/>
          <w:sz w:val="28"/>
          <w:szCs w:val="28"/>
        </w:rPr>
        <w:t xml:space="preserve">1) оплатить </w:t>
      </w:r>
      <w:r w:rsidRPr="00AE1D62">
        <w:rPr>
          <w:rFonts w:ascii="Times New Roman" w:hAnsi="Times New Roman"/>
          <w:sz w:val="28"/>
          <w:szCs w:val="28"/>
        </w:rPr>
        <w:t>Услуги в соответствии с условиями настоящего Договора;</w:t>
      </w:r>
    </w:p>
    <w:p w:rsidR="0029415C" w:rsidRDefault="0029415C" w:rsidP="00660532">
      <w:pPr>
        <w:pStyle w:val="a7"/>
        <w:widowControl w:val="0"/>
        <w:ind w:right="-1" w:firstLine="426"/>
        <w:jc w:val="both"/>
        <w:rPr>
          <w:rFonts w:ascii="Times New Roman" w:hAnsi="Times New Roman"/>
          <w:sz w:val="28"/>
          <w:szCs w:val="28"/>
        </w:rPr>
      </w:pPr>
      <w:r>
        <w:rPr>
          <w:rFonts w:ascii="Times New Roman" w:hAnsi="Times New Roman"/>
          <w:sz w:val="28"/>
          <w:szCs w:val="28"/>
        </w:rPr>
        <w:t>2) принять оказанную надлежащим образом</w:t>
      </w:r>
      <w:r w:rsidR="002C76BB">
        <w:rPr>
          <w:rFonts w:ascii="Times New Roman" w:hAnsi="Times New Roman"/>
          <w:sz w:val="28"/>
          <w:szCs w:val="28"/>
        </w:rPr>
        <w:t>,</w:t>
      </w:r>
      <w:r>
        <w:rPr>
          <w:rFonts w:ascii="Times New Roman" w:hAnsi="Times New Roman"/>
          <w:sz w:val="28"/>
          <w:szCs w:val="28"/>
        </w:rPr>
        <w:t xml:space="preserve"> в соответствии с Договором</w:t>
      </w:r>
      <w:r w:rsidR="002C76BB">
        <w:rPr>
          <w:rFonts w:ascii="Times New Roman" w:hAnsi="Times New Roman"/>
          <w:sz w:val="28"/>
          <w:szCs w:val="28"/>
        </w:rPr>
        <w:t>,</w:t>
      </w:r>
      <w:r>
        <w:rPr>
          <w:rFonts w:ascii="Times New Roman" w:hAnsi="Times New Roman"/>
          <w:sz w:val="28"/>
          <w:szCs w:val="28"/>
        </w:rPr>
        <w:t xml:space="preserve"> Услугу</w:t>
      </w:r>
      <w:r w:rsidR="002C76BB">
        <w:rPr>
          <w:rFonts w:ascii="Times New Roman" w:hAnsi="Times New Roman"/>
          <w:sz w:val="28"/>
          <w:szCs w:val="28"/>
        </w:rPr>
        <w:t xml:space="preserve"> </w:t>
      </w:r>
      <w:r w:rsidR="002C76BB" w:rsidRPr="00AE1D62">
        <w:rPr>
          <w:rFonts w:ascii="Times New Roman" w:hAnsi="Times New Roman"/>
          <w:sz w:val="28"/>
          <w:szCs w:val="28"/>
        </w:rPr>
        <w:t xml:space="preserve">по </w:t>
      </w:r>
      <w:r w:rsidR="005D12F7">
        <w:rPr>
          <w:rFonts w:ascii="Times New Roman" w:hAnsi="Times New Roman"/>
          <w:sz w:val="28"/>
          <w:szCs w:val="28"/>
        </w:rPr>
        <w:t>Акту выполненных работ (оказанных услуг)</w:t>
      </w:r>
      <w:r>
        <w:rPr>
          <w:rFonts w:ascii="Times New Roman" w:hAnsi="Times New Roman"/>
          <w:sz w:val="28"/>
          <w:szCs w:val="28"/>
        </w:rPr>
        <w:t>, либо предоставить мотивированный отказ;</w:t>
      </w:r>
    </w:p>
    <w:p w:rsidR="00DF19EE" w:rsidRDefault="00DF19EE" w:rsidP="00660532">
      <w:pPr>
        <w:spacing w:after="0" w:line="240" w:lineRule="auto"/>
        <w:ind w:right="-1" w:firstLine="426"/>
        <w:jc w:val="both"/>
        <w:rPr>
          <w:rFonts w:ascii="Times New Roman" w:hAnsi="Times New Roman"/>
          <w:sz w:val="28"/>
          <w:szCs w:val="28"/>
        </w:rPr>
      </w:pPr>
      <w:r>
        <w:rPr>
          <w:rFonts w:ascii="Times New Roman" w:hAnsi="Times New Roman"/>
          <w:sz w:val="28"/>
          <w:szCs w:val="28"/>
        </w:rPr>
        <w:t>3) в</w:t>
      </w:r>
      <w:r w:rsidRPr="000E399D">
        <w:rPr>
          <w:rFonts w:ascii="Times New Roman" w:hAnsi="Times New Roman"/>
          <w:sz w:val="28"/>
          <w:szCs w:val="28"/>
        </w:rPr>
        <w:t xml:space="preserve"> случае обнаружения в </w:t>
      </w:r>
      <w:r>
        <w:rPr>
          <w:rFonts w:ascii="Times New Roman" w:hAnsi="Times New Roman"/>
          <w:sz w:val="28"/>
          <w:szCs w:val="28"/>
        </w:rPr>
        <w:t>оказываемых/оказанных</w:t>
      </w:r>
      <w:r w:rsidRPr="000E399D">
        <w:rPr>
          <w:rFonts w:ascii="Times New Roman" w:hAnsi="Times New Roman"/>
          <w:sz w:val="28"/>
          <w:szCs w:val="28"/>
        </w:rPr>
        <w:t xml:space="preserve"> </w:t>
      </w:r>
      <w:r>
        <w:rPr>
          <w:rFonts w:ascii="Times New Roman" w:hAnsi="Times New Roman"/>
          <w:sz w:val="28"/>
          <w:szCs w:val="28"/>
        </w:rPr>
        <w:t>Услугах недостатков, либо несоответствия условиям Договора</w:t>
      </w:r>
      <w:r w:rsidRPr="000E399D">
        <w:rPr>
          <w:rFonts w:ascii="Times New Roman" w:hAnsi="Times New Roman"/>
          <w:sz w:val="28"/>
          <w:szCs w:val="28"/>
        </w:rPr>
        <w:t xml:space="preserve">, </w:t>
      </w:r>
      <w:r>
        <w:rPr>
          <w:rFonts w:ascii="Times New Roman" w:hAnsi="Times New Roman"/>
          <w:sz w:val="28"/>
          <w:szCs w:val="28"/>
        </w:rPr>
        <w:t xml:space="preserve">незамедлительно </w:t>
      </w:r>
      <w:r w:rsidRPr="000E399D">
        <w:rPr>
          <w:rFonts w:ascii="Times New Roman" w:hAnsi="Times New Roman"/>
          <w:sz w:val="28"/>
          <w:szCs w:val="28"/>
        </w:rPr>
        <w:t>письменно уведомить Поставщика</w:t>
      </w:r>
      <w:r w:rsidR="00C01D4F">
        <w:rPr>
          <w:rFonts w:ascii="Times New Roman" w:hAnsi="Times New Roman"/>
          <w:sz w:val="28"/>
          <w:szCs w:val="28"/>
        </w:rPr>
        <w:t>;</w:t>
      </w:r>
    </w:p>
    <w:p w:rsidR="008F377A" w:rsidRPr="00AE1D62" w:rsidRDefault="00DE73AF" w:rsidP="00660532">
      <w:pPr>
        <w:pStyle w:val="a7"/>
        <w:widowControl w:val="0"/>
        <w:ind w:right="-1" w:firstLine="426"/>
        <w:jc w:val="both"/>
        <w:rPr>
          <w:rFonts w:ascii="Times New Roman" w:hAnsi="Times New Roman"/>
          <w:sz w:val="28"/>
          <w:szCs w:val="28"/>
        </w:rPr>
      </w:pPr>
      <w:r>
        <w:rPr>
          <w:rFonts w:ascii="Times New Roman" w:hAnsi="Times New Roman"/>
          <w:sz w:val="28"/>
          <w:szCs w:val="28"/>
        </w:rPr>
        <w:t>4</w:t>
      </w:r>
      <w:r w:rsidR="0029415C">
        <w:rPr>
          <w:rFonts w:ascii="Times New Roman" w:hAnsi="Times New Roman"/>
          <w:sz w:val="28"/>
          <w:szCs w:val="28"/>
        </w:rPr>
        <w:t xml:space="preserve">) </w:t>
      </w:r>
      <w:r w:rsidR="008F377A" w:rsidRPr="00AE1D62">
        <w:rPr>
          <w:rFonts w:ascii="Times New Roman" w:hAnsi="Times New Roman"/>
          <w:sz w:val="28"/>
          <w:szCs w:val="28"/>
        </w:rPr>
        <w:t xml:space="preserve">предоставить </w:t>
      </w:r>
      <w:r w:rsidR="00D95CD5">
        <w:rPr>
          <w:rFonts w:ascii="Times New Roman" w:hAnsi="Times New Roman"/>
          <w:sz w:val="28"/>
          <w:szCs w:val="28"/>
        </w:rPr>
        <w:t>Поставщику</w:t>
      </w:r>
      <w:r w:rsidR="008F377A" w:rsidRPr="00AE1D62">
        <w:rPr>
          <w:rFonts w:ascii="Times New Roman" w:hAnsi="Times New Roman"/>
          <w:sz w:val="28"/>
          <w:szCs w:val="28"/>
        </w:rPr>
        <w:t xml:space="preserve"> всю необходимую для оказания Услуг информацию</w:t>
      </w:r>
      <w:r w:rsidR="0029415C">
        <w:rPr>
          <w:rFonts w:ascii="Times New Roman" w:hAnsi="Times New Roman"/>
          <w:sz w:val="28"/>
          <w:szCs w:val="28"/>
        </w:rPr>
        <w:t>;</w:t>
      </w:r>
    </w:p>
    <w:p w:rsidR="0029415C" w:rsidRDefault="00DE73AF" w:rsidP="00660532">
      <w:pPr>
        <w:pStyle w:val="a7"/>
        <w:ind w:right="-1" w:firstLine="426"/>
        <w:jc w:val="both"/>
        <w:rPr>
          <w:rFonts w:ascii="Times New Roman" w:hAnsi="Times New Roman"/>
          <w:sz w:val="28"/>
          <w:szCs w:val="28"/>
        </w:rPr>
      </w:pPr>
      <w:r>
        <w:rPr>
          <w:rFonts w:ascii="Times New Roman" w:hAnsi="Times New Roman"/>
          <w:sz w:val="28"/>
          <w:szCs w:val="28"/>
        </w:rPr>
        <w:t>5</w:t>
      </w:r>
      <w:r w:rsidR="0029415C">
        <w:rPr>
          <w:rFonts w:ascii="Times New Roman" w:hAnsi="Times New Roman"/>
          <w:sz w:val="28"/>
          <w:szCs w:val="28"/>
        </w:rPr>
        <w:t>) н</w:t>
      </w:r>
      <w:r w:rsidR="0029415C" w:rsidRPr="00AE1D62">
        <w:rPr>
          <w:rFonts w:ascii="Times New Roman" w:hAnsi="Times New Roman"/>
          <w:sz w:val="28"/>
          <w:szCs w:val="28"/>
        </w:rPr>
        <w:t xml:space="preserve">азначить представителя из числа своих </w:t>
      </w:r>
      <w:r w:rsidR="0029415C">
        <w:rPr>
          <w:rFonts w:ascii="Times New Roman" w:hAnsi="Times New Roman"/>
          <w:sz w:val="28"/>
          <w:szCs w:val="28"/>
        </w:rPr>
        <w:t>работников</w:t>
      </w:r>
      <w:r w:rsidR="0029415C" w:rsidRPr="00AE1D62">
        <w:rPr>
          <w:rFonts w:ascii="Times New Roman" w:hAnsi="Times New Roman"/>
          <w:sz w:val="28"/>
          <w:szCs w:val="28"/>
        </w:rPr>
        <w:t xml:space="preserve">, обладающих знаниями и навыками, необходимыми для надлежащего </w:t>
      </w:r>
      <w:proofErr w:type="gramStart"/>
      <w:r w:rsidR="0029415C" w:rsidRPr="00AE1D62">
        <w:rPr>
          <w:rFonts w:ascii="Times New Roman" w:hAnsi="Times New Roman"/>
          <w:sz w:val="28"/>
          <w:szCs w:val="28"/>
        </w:rPr>
        <w:t>контроля за</w:t>
      </w:r>
      <w:proofErr w:type="gramEnd"/>
      <w:r w:rsidR="0029415C">
        <w:rPr>
          <w:rFonts w:ascii="Times New Roman" w:hAnsi="Times New Roman"/>
          <w:sz w:val="28"/>
          <w:szCs w:val="28"/>
        </w:rPr>
        <w:t xml:space="preserve"> качеством исполнения  Договора;</w:t>
      </w:r>
    </w:p>
    <w:p w:rsidR="00891979" w:rsidRPr="00AE1D62" w:rsidRDefault="002C76BB" w:rsidP="00660532">
      <w:pPr>
        <w:spacing w:after="0" w:line="240" w:lineRule="auto"/>
        <w:ind w:right="-1" w:firstLine="426"/>
        <w:jc w:val="both"/>
        <w:rPr>
          <w:rFonts w:ascii="Times New Roman" w:hAnsi="Times New Roman"/>
          <w:sz w:val="28"/>
          <w:szCs w:val="28"/>
        </w:rPr>
      </w:pPr>
      <w:r>
        <w:rPr>
          <w:rFonts w:ascii="Times New Roman" w:hAnsi="Times New Roman"/>
          <w:sz w:val="28"/>
          <w:szCs w:val="28"/>
        </w:rPr>
        <w:t>6</w:t>
      </w:r>
      <w:r w:rsidR="0029415C">
        <w:rPr>
          <w:rFonts w:ascii="Times New Roman" w:hAnsi="Times New Roman"/>
          <w:sz w:val="28"/>
          <w:szCs w:val="28"/>
        </w:rPr>
        <w:t xml:space="preserve">) </w:t>
      </w:r>
      <w:r w:rsidR="00891979" w:rsidRPr="00AE1D62">
        <w:rPr>
          <w:rFonts w:ascii="Times New Roman" w:hAnsi="Times New Roman"/>
          <w:sz w:val="28"/>
          <w:szCs w:val="28"/>
          <w:lang w:val="kk-KZ"/>
        </w:rPr>
        <w:t xml:space="preserve">при необходимости предоставить доступ работникам </w:t>
      </w:r>
      <w:r w:rsidR="00891979">
        <w:rPr>
          <w:rFonts w:ascii="Times New Roman" w:hAnsi="Times New Roman"/>
          <w:sz w:val="28"/>
          <w:szCs w:val="28"/>
          <w:lang w:val="kk-KZ"/>
        </w:rPr>
        <w:t>Поставщика</w:t>
      </w:r>
      <w:r w:rsidR="00891979" w:rsidRPr="00AE1D62">
        <w:rPr>
          <w:rFonts w:ascii="Times New Roman" w:hAnsi="Times New Roman"/>
          <w:sz w:val="28"/>
          <w:szCs w:val="28"/>
          <w:lang w:val="kk-KZ"/>
        </w:rPr>
        <w:t xml:space="preserve"> в свои помещения, согласно предоставленному </w:t>
      </w:r>
      <w:r w:rsidR="00891979">
        <w:rPr>
          <w:rFonts w:ascii="Times New Roman" w:hAnsi="Times New Roman"/>
          <w:sz w:val="28"/>
          <w:szCs w:val="28"/>
          <w:lang w:val="kk-KZ"/>
        </w:rPr>
        <w:t>Поставщиком</w:t>
      </w:r>
      <w:r w:rsidR="00891979" w:rsidRPr="00AE1D62">
        <w:rPr>
          <w:rFonts w:ascii="Times New Roman" w:hAnsi="Times New Roman"/>
          <w:sz w:val="28"/>
          <w:szCs w:val="28"/>
          <w:lang w:val="kk-KZ"/>
        </w:rPr>
        <w:t xml:space="preserve"> списк</w:t>
      </w:r>
      <w:r w:rsidR="00891979" w:rsidRPr="00AE1D62">
        <w:rPr>
          <w:rFonts w:ascii="Times New Roman" w:hAnsi="Times New Roman"/>
          <w:sz w:val="28"/>
          <w:szCs w:val="28"/>
        </w:rPr>
        <w:t>у</w:t>
      </w:r>
      <w:r w:rsidR="00C01D4F">
        <w:rPr>
          <w:rFonts w:ascii="Times New Roman" w:hAnsi="Times New Roman"/>
          <w:sz w:val="28"/>
          <w:szCs w:val="28"/>
        </w:rPr>
        <w:t>.</w:t>
      </w:r>
    </w:p>
    <w:p w:rsidR="00CB2818" w:rsidRPr="00AE1D62" w:rsidRDefault="00CB2818" w:rsidP="00CB2818">
      <w:pPr>
        <w:widowControl w:val="0"/>
        <w:spacing w:after="0" w:line="240" w:lineRule="auto"/>
        <w:ind w:right="-1" w:firstLine="426"/>
        <w:jc w:val="both"/>
        <w:rPr>
          <w:rFonts w:ascii="Times New Roman" w:hAnsi="Times New Roman"/>
          <w:sz w:val="28"/>
          <w:szCs w:val="28"/>
        </w:rPr>
      </w:pPr>
      <w:r>
        <w:rPr>
          <w:rFonts w:ascii="Times New Roman" w:hAnsi="Times New Roman"/>
          <w:sz w:val="28"/>
          <w:szCs w:val="28"/>
        </w:rPr>
        <w:t>1</w:t>
      </w:r>
      <w:r w:rsidR="0093424E">
        <w:rPr>
          <w:rFonts w:ascii="Times New Roman" w:hAnsi="Times New Roman"/>
          <w:sz w:val="28"/>
          <w:szCs w:val="28"/>
        </w:rPr>
        <w:t>1</w:t>
      </w:r>
      <w:r w:rsidRPr="00AE1D62">
        <w:rPr>
          <w:rFonts w:ascii="Times New Roman" w:hAnsi="Times New Roman"/>
          <w:sz w:val="28"/>
          <w:szCs w:val="28"/>
        </w:rPr>
        <w:t xml:space="preserve">. </w:t>
      </w:r>
      <w:r>
        <w:rPr>
          <w:rFonts w:ascii="Times New Roman" w:hAnsi="Times New Roman"/>
          <w:sz w:val="28"/>
          <w:szCs w:val="28"/>
        </w:rPr>
        <w:t>Поставщик</w:t>
      </w:r>
      <w:r w:rsidRPr="00AE1D62">
        <w:rPr>
          <w:rFonts w:ascii="Times New Roman" w:hAnsi="Times New Roman"/>
          <w:sz w:val="28"/>
          <w:szCs w:val="28"/>
        </w:rPr>
        <w:t xml:space="preserve"> обязан:</w:t>
      </w:r>
    </w:p>
    <w:p w:rsidR="00CB2818" w:rsidRPr="00AE1D62" w:rsidRDefault="00CB2818" w:rsidP="00CB2818">
      <w:pPr>
        <w:pStyle w:val="a7"/>
        <w:widowControl w:val="0"/>
        <w:ind w:right="-1" w:firstLine="426"/>
        <w:jc w:val="both"/>
        <w:rPr>
          <w:rFonts w:ascii="Times New Roman" w:hAnsi="Times New Roman"/>
          <w:sz w:val="28"/>
          <w:szCs w:val="28"/>
        </w:rPr>
      </w:pPr>
      <w:r>
        <w:rPr>
          <w:rFonts w:ascii="Times New Roman" w:hAnsi="Times New Roman"/>
          <w:sz w:val="28"/>
          <w:szCs w:val="28"/>
        </w:rPr>
        <w:t xml:space="preserve">1) </w:t>
      </w:r>
      <w:r w:rsidRPr="00AE1D62">
        <w:rPr>
          <w:rFonts w:ascii="Times New Roman" w:hAnsi="Times New Roman"/>
          <w:sz w:val="28"/>
          <w:szCs w:val="28"/>
        </w:rPr>
        <w:t>обеспечить качественное, своевременное и</w:t>
      </w:r>
      <w:r>
        <w:rPr>
          <w:rFonts w:ascii="Times New Roman" w:hAnsi="Times New Roman"/>
          <w:sz w:val="28"/>
          <w:szCs w:val="28"/>
        </w:rPr>
        <w:t xml:space="preserve"> в полном объеме оказание Услуг;</w:t>
      </w:r>
    </w:p>
    <w:p w:rsidR="00CB2818" w:rsidRPr="00AE1D62" w:rsidRDefault="00CB2818" w:rsidP="00CB2818">
      <w:pPr>
        <w:spacing w:after="0" w:line="240" w:lineRule="auto"/>
        <w:ind w:right="-1" w:firstLine="426"/>
        <w:jc w:val="both"/>
        <w:rPr>
          <w:rFonts w:ascii="Times New Roman" w:hAnsi="Times New Roman"/>
          <w:sz w:val="28"/>
          <w:szCs w:val="28"/>
        </w:rPr>
      </w:pPr>
      <w:r>
        <w:rPr>
          <w:rFonts w:ascii="Times New Roman" w:hAnsi="Times New Roman"/>
          <w:sz w:val="28"/>
          <w:szCs w:val="28"/>
          <w:lang w:val="kk-KZ"/>
        </w:rPr>
        <w:t xml:space="preserve">2) </w:t>
      </w:r>
      <w:r>
        <w:rPr>
          <w:rFonts w:ascii="Times New Roman" w:hAnsi="Times New Roman"/>
          <w:sz w:val="28"/>
          <w:szCs w:val="28"/>
        </w:rPr>
        <w:t>п</w:t>
      </w:r>
      <w:r w:rsidRPr="00AE1D62">
        <w:rPr>
          <w:rFonts w:ascii="Times New Roman" w:hAnsi="Times New Roman"/>
          <w:sz w:val="28"/>
          <w:szCs w:val="28"/>
        </w:rPr>
        <w:t>ривле</w:t>
      </w:r>
      <w:r>
        <w:rPr>
          <w:rFonts w:ascii="Times New Roman" w:hAnsi="Times New Roman"/>
          <w:sz w:val="28"/>
          <w:szCs w:val="28"/>
        </w:rPr>
        <w:t>кать для оказания Услуг</w:t>
      </w:r>
      <w:r w:rsidRPr="00AE1D62">
        <w:rPr>
          <w:rFonts w:ascii="Times New Roman" w:hAnsi="Times New Roman"/>
          <w:sz w:val="28"/>
          <w:szCs w:val="28"/>
        </w:rPr>
        <w:t xml:space="preserve"> квалифицированн</w:t>
      </w:r>
      <w:r>
        <w:rPr>
          <w:rFonts w:ascii="Times New Roman" w:hAnsi="Times New Roman"/>
          <w:sz w:val="28"/>
          <w:szCs w:val="28"/>
        </w:rPr>
        <w:t>ый</w:t>
      </w:r>
      <w:r w:rsidRPr="00AE1D62">
        <w:rPr>
          <w:rFonts w:ascii="Times New Roman" w:hAnsi="Times New Roman"/>
          <w:sz w:val="28"/>
          <w:szCs w:val="28"/>
        </w:rPr>
        <w:t xml:space="preserve"> персонал и четко контро</w:t>
      </w:r>
      <w:r>
        <w:rPr>
          <w:rFonts w:ascii="Times New Roman" w:hAnsi="Times New Roman"/>
          <w:sz w:val="28"/>
          <w:szCs w:val="28"/>
        </w:rPr>
        <w:t>лировать процесс оказания Услуг;</w:t>
      </w:r>
    </w:p>
    <w:p w:rsidR="00CB2818" w:rsidRDefault="00CB2818" w:rsidP="00CB2818">
      <w:pPr>
        <w:pStyle w:val="a7"/>
        <w:widowControl w:val="0"/>
        <w:ind w:right="-1" w:firstLine="426"/>
        <w:jc w:val="both"/>
        <w:rPr>
          <w:rFonts w:ascii="Times New Roman" w:hAnsi="Times New Roman"/>
          <w:sz w:val="28"/>
          <w:szCs w:val="28"/>
        </w:rPr>
      </w:pPr>
      <w:r>
        <w:rPr>
          <w:rFonts w:ascii="Times New Roman" w:hAnsi="Times New Roman"/>
          <w:sz w:val="28"/>
          <w:szCs w:val="28"/>
        </w:rPr>
        <w:t>3) п</w:t>
      </w:r>
      <w:r w:rsidRPr="00AE1D62">
        <w:rPr>
          <w:rFonts w:ascii="Times New Roman" w:hAnsi="Times New Roman"/>
          <w:sz w:val="28"/>
          <w:szCs w:val="28"/>
        </w:rPr>
        <w:t>о запросу Заказчика предоставлять информацию о ходе</w:t>
      </w:r>
      <w:r>
        <w:rPr>
          <w:rFonts w:ascii="Times New Roman" w:hAnsi="Times New Roman"/>
          <w:sz w:val="28"/>
          <w:szCs w:val="28"/>
        </w:rPr>
        <w:t xml:space="preserve"> исполнения настоящего Договора;</w:t>
      </w:r>
    </w:p>
    <w:p w:rsidR="00CB2818" w:rsidRDefault="00CB2818" w:rsidP="00CB2818">
      <w:pPr>
        <w:pStyle w:val="a7"/>
        <w:widowControl w:val="0"/>
        <w:ind w:right="-1" w:firstLine="426"/>
        <w:jc w:val="both"/>
        <w:rPr>
          <w:rFonts w:ascii="Times New Roman" w:hAnsi="Times New Roman"/>
          <w:sz w:val="28"/>
          <w:szCs w:val="28"/>
        </w:rPr>
      </w:pPr>
      <w:r>
        <w:rPr>
          <w:rFonts w:ascii="Times New Roman" w:hAnsi="Times New Roman"/>
          <w:sz w:val="28"/>
          <w:szCs w:val="28"/>
        </w:rPr>
        <w:t xml:space="preserve">4) </w:t>
      </w:r>
      <w:r w:rsidRPr="00AE1D62">
        <w:rPr>
          <w:rFonts w:ascii="Times New Roman" w:hAnsi="Times New Roman"/>
          <w:sz w:val="28"/>
          <w:szCs w:val="28"/>
        </w:rPr>
        <w:t>в случае возникновения обстоятельств, замедляющих ход оказания Услуг или делающих дальнейшее оказание Услуг невозможным, немедленно</w:t>
      </w:r>
      <w:r>
        <w:rPr>
          <w:rFonts w:ascii="Times New Roman" w:hAnsi="Times New Roman"/>
          <w:sz w:val="28"/>
          <w:szCs w:val="28"/>
        </w:rPr>
        <w:t xml:space="preserve"> письменно</w:t>
      </w:r>
      <w:r w:rsidRPr="00AE1D62">
        <w:rPr>
          <w:rFonts w:ascii="Times New Roman" w:hAnsi="Times New Roman"/>
          <w:sz w:val="28"/>
          <w:szCs w:val="28"/>
        </w:rPr>
        <w:t xml:space="preserve"> </w:t>
      </w:r>
      <w:r>
        <w:rPr>
          <w:rFonts w:ascii="Times New Roman" w:hAnsi="Times New Roman"/>
          <w:sz w:val="28"/>
          <w:szCs w:val="28"/>
        </w:rPr>
        <w:t>уведоми</w:t>
      </w:r>
      <w:r w:rsidRPr="00AE1D62">
        <w:rPr>
          <w:rFonts w:ascii="Times New Roman" w:hAnsi="Times New Roman"/>
          <w:sz w:val="28"/>
          <w:szCs w:val="28"/>
        </w:rPr>
        <w:t>ть Заказчика;</w:t>
      </w:r>
    </w:p>
    <w:p w:rsidR="00CB2818" w:rsidRDefault="00CB2818" w:rsidP="00CB2818">
      <w:pPr>
        <w:pStyle w:val="a7"/>
        <w:widowControl w:val="0"/>
        <w:ind w:right="-1" w:firstLine="426"/>
        <w:jc w:val="both"/>
        <w:rPr>
          <w:rFonts w:ascii="Times New Roman" w:hAnsi="Times New Roman"/>
          <w:sz w:val="28"/>
          <w:szCs w:val="28"/>
        </w:rPr>
      </w:pPr>
      <w:r>
        <w:rPr>
          <w:rFonts w:ascii="Times New Roman" w:hAnsi="Times New Roman"/>
          <w:sz w:val="28"/>
          <w:szCs w:val="28"/>
        </w:rPr>
        <w:t>5) в случае получения от Заказчика соответствующего требования, за свой счет</w:t>
      </w:r>
      <w:r w:rsidRPr="00AE1D62">
        <w:rPr>
          <w:rFonts w:ascii="Times New Roman" w:hAnsi="Times New Roman"/>
          <w:sz w:val="28"/>
          <w:szCs w:val="28"/>
        </w:rPr>
        <w:t xml:space="preserve"> устранить все обнаруженные недостатки</w:t>
      </w:r>
      <w:r>
        <w:rPr>
          <w:rFonts w:ascii="Times New Roman" w:hAnsi="Times New Roman"/>
          <w:sz w:val="28"/>
          <w:szCs w:val="28"/>
        </w:rPr>
        <w:t>, несоответствия</w:t>
      </w:r>
      <w:r w:rsidRPr="00AE1D62">
        <w:rPr>
          <w:rFonts w:ascii="Times New Roman" w:hAnsi="Times New Roman"/>
          <w:sz w:val="28"/>
          <w:szCs w:val="28"/>
        </w:rPr>
        <w:t xml:space="preserve"> в </w:t>
      </w:r>
      <w:r>
        <w:rPr>
          <w:rFonts w:ascii="Times New Roman" w:hAnsi="Times New Roman"/>
          <w:sz w:val="28"/>
          <w:szCs w:val="28"/>
        </w:rPr>
        <w:t>оказываемых/</w:t>
      </w:r>
      <w:r w:rsidRPr="00AE1D62">
        <w:rPr>
          <w:rFonts w:ascii="Times New Roman" w:hAnsi="Times New Roman"/>
          <w:sz w:val="28"/>
          <w:szCs w:val="28"/>
        </w:rPr>
        <w:t>оказанных Услугах</w:t>
      </w:r>
      <w:r>
        <w:rPr>
          <w:rFonts w:ascii="Times New Roman" w:hAnsi="Times New Roman"/>
          <w:sz w:val="28"/>
          <w:szCs w:val="28"/>
        </w:rPr>
        <w:t xml:space="preserve">, </w:t>
      </w:r>
      <w:r w:rsidRPr="00AE1D62">
        <w:rPr>
          <w:rFonts w:ascii="Times New Roman" w:hAnsi="Times New Roman"/>
          <w:sz w:val="28"/>
          <w:szCs w:val="28"/>
        </w:rPr>
        <w:t xml:space="preserve">в течение </w:t>
      </w:r>
      <w:r w:rsidR="00F52A3E">
        <w:rPr>
          <w:rFonts w:ascii="Times New Roman" w:hAnsi="Times New Roman"/>
          <w:sz w:val="28"/>
          <w:szCs w:val="28"/>
        </w:rPr>
        <w:t xml:space="preserve">3 (трех) </w:t>
      </w:r>
      <w:r w:rsidRPr="00AE1D62">
        <w:rPr>
          <w:rFonts w:ascii="Times New Roman" w:hAnsi="Times New Roman"/>
          <w:sz w:val="28"/>
          <w:szCs w:val="28"/>
        </w:rPr>
        <w:t xml:space="preserve">рабочих дней </w:t>
      </w:r>
      <w:proofErr w:type="gramStart"/>
      <w:r w:rsidRPr="00AE1D62">
        <w:rPr>
          <w:rFonts w:ascii="Times New Roman" w:hAnsi="Times New Roman"/>
          <w:sz w:val="28"/>
          <w:szCs w:val="28"/>
        </w:rPr>
        <w:t>с даты получения</w:t>
      </w:r>
      <w:proofErr w:type="gramEnd"/>
      <w:r w:rsidRPr="00AE1D62">
        <w:rPr>
          <w:rFonts w:ascii="Times New Roman" w:hAnsi="Times New Roman"/>
          <w:sz w:val="28"/>
          <w:szCs w:val="28"/>
        </w:rPr>
        <w:t xml:space="preserve"> уведомления</w:t>
      </w:r>
      <w:r>
        <w:rPr>
          <w:rFonts w:ascii="Times New Roman" w:hAnsi="Times New Roman"/>
          <w:sz w:val="28"/>
          <w:szCs w:val="28"/>
        </w:rPr>
        <w:t>,</w:t>
      </w:r>
      <w:r w:rsidRPr="00E805EE">
        <w:rPr>
          <w:rFonts w:ascii="Times New Roman" w:hAnsi="Times New Roman"/>
          <w:sz w:val="28"/>
          <w:szCs w:val="28"/>
        </w:rPr>
        <w:t xml:space="preserve"> </w:t>
      </w:r>
      <w:r w:rsidRPr="00AE1D62">
        <w:rPr>
          <w:rFonts w:ascii="Times New Roman" w:hAnsi="Times New Roman"/>
          <w:sz w:val="28"/>
          <w:szCs w:val="28"/>
        </w:rPr>
        <w:t>либо</w:t>
      </w:r>
      <w:r>
        <w:rPr>
          <w:rFonts w:ascii="Times New Roman" w:hAnsi="Times New Roman"/>
          <w:sz w:val="28"/>
          <w:szCs w:val="28"/>
        </w:rPr>
        <w:t>,</w:t>
      </w:r>
      <w:r w:rsidRPr="00AE1D62">
        <w:rPr>
          <w:rFonts w:ascii="Times New Roman" w:hAnsi="Times New Roman"/>
          <w:sz w:val="28"/>
          <w:szCs w:val="28"/>
        </w:rPr>
        <w:t xml:space="preserve"> в случае невозможности их устранения</w:t>
      </w:r>
      <w:r>
        <w:rPr>
          <w:rFonts w:ascii="Times New Roman" w:hAnsi="Times New Roman"/>
          <w:sz w:val="28"/>
          <w:szCs w:val="28"/>
        </w:rPr>
        <w:t>,</w:t>
      </w:r>
      <w:r w:rsidRPr="00AE1D62">
        <w:rPr>
          <w:rFonts w:ascii="Times New Roman" w:hAnsi="Times New Roman"/>
          <w:sz w:val="28"/>
          <w:szCs w:val="28"/>
        </w:rPr>
        <w:t xml:space="preserve"> возместить За</w:t>
      </w:r>
      <w:r w:rsidR="00C01D4F">
        <w:rPr>
          <w:rFonts w:ascii="Times New Roman" w:hAnsi="Times New Roman"/>
          <w:sz w:val="28"/>
          <w:szCs w:val="28"/>
        </w:rPr>
        <w:t>казчику связанные с этим убытки;</w:t>
      </w:r>
    </w:p>
    <w:p w:rsidR="005D12F7" w:rsidRPr="005D12F7" w:rsidRDefault="005D12F7" w:rsidP="005D12F7">
      <w:pPr>
        <w:pStyle w:val="a7"/>
        <w:suppressLineNumbers/>
        <w:ind w:right="-1" w:firstLine="426"/>
        <w:jc w:val="both"/>
        <w:rPr>
          <w:rFonts w:ascii="Times New Roman" w:hAnsi="Times New Roman"/>
          <w:sz w:val="28"/>
          <w:szCs w:val="28"/>
        </w:rPr>
      </w:pPr>
      <w:r w:rsidRPr="005D12F7">
        <w:rPr>
          <w:rFonts w:ascii="Times New Roman" w:hAnsi="Times New Roman"/>
          <w:sz w:val="28"/>
          <w:szCs w:val="28"/>
        </w:rPr>
        <w:t>6) оказать Услугу лично и не привлекать для оказания Услуг по Договору третьих лиц, соисполнителей без предварительного письменного согласия Заказчика.</w:t>
      </w:r>
    </w:p>
    <w:p w:rsidR="00CB2818" w:rsidRDefault="005D12F7" w:rsidP="00CB2818">
      <w:pPr>
        <w:pStyle w:val="a7"/>
        <w:widowControl w:val="0"/>
        <w:ind w:right="-1" w:firstLine="426"/>
        <w:jc w:val="both"/>
        <w:rPr>
          <w:rFonts w:ascii="Times New Roman" w:hAnsi="Times New Roman"/>
          <w:sz w:val="28"/>
          <w:szCs w:val="28"/>
        </w:rPr>
      </w:pPr>
      <w:r>
        <w:rPr>
          <w:rFonts w:ascii="Times New Roman" w:hAnsi="Times New Roman"/>
          <w:sz w:val="28"/>
          <w:szCs w:val="28"/>
        </w:rPr>
        <w:t>7</w:t>
      </w:r>
      <w:r w:rsidR="00CB2818">
        <w:rPr>
          <w:rFonts w:ascii="Times New Roman" w:hAnsi="Times New Roman"/>
          <w:sz w:val="28"/>
          <w:szCs w:val="28"/>
        </w:rPr>
        <w:t xml:space="preserve">) </w:t>
      </w:r>
      <w:r w:rsidR="00CB2818" w:rsidRPr="00AE1D62">
        <w:rPr>
          <w:rFonts w:ascii="Times New Roman" w:hAnsi="Times New Roman"/>
          <w:sz w:val="28"/>
          <w:szCs w:val="28"/>
        </w:rPr>
        <w:t>без предварительного письменного согласия Заказчика не раскрывать кому-либо содержание Договора или какого-либо из его положений, а также информацию</w:t>
      </w:r>
      <w:r w:rsidR="00CB2818">
        <w:rPr>
          <w:rFonts w:ascii="Times New Roman" w:hAnsi="Times New Roman"/>
          <w:sz w:val="28"/>
          <w:szCs w:val="28"/>
        </w:rPr>
        <w:t xml:space="preserve"> и документы, представленные</w:t>
      </w:r>
      <w:r w:rsidR="00CB2818" w:rsidRPr="00AE1D62">
        <w:rPr>
          <w:rFonts w:ascii="Times New Roman" w:hAnsi="Times New Roman"/>
          <w:sz w:val="28"/>
          <w:szCs w:val="28"/>
        </w:rPr>
        <w:t xml:space="preserve"> Заказчиком или от его имени другим лицам, за исключением лиц, привлеченных </w:t>
      </w:r>
      <w:r w:rsidR="00CB2818">
        <w:rPr>
          <w:rFonts w:ascii="Times New Roman" w:hAnsi="Times New Roman"/>
          <w:sz w:val="28"/>
          <w:szCs w:val="28"/>
        </w:rPr>
        <w:t>Поставщиком</w:t>
      </w:r>
      <w:r w:rsidR="00CB2818" w:rsidRPr="00AE1D62">
        <w:rPr>
          <w:rFonts w:ascii="Times New Roman" w:hAnsi="Times New Roman"/>
          <w:sz w:val="28"/>
          <w:szCs w:val="28"/>
        </w:rPr>
        <w:t xml:space="preserve"> для исполнения </w:t>
      </w:r>
      <w:r w:rsidR="00CB2818" w:rsidRPr="00AE1D62">
        <w:rPr>
          <w:rFonts w:ascii="Times New Roman" w:hAnsi="Times New Roman"/>
          <w:sz w:val="28"/>
          <w:szCs w:val="28"/>
        </w:rPr>
        <w:lastRenderedPageBreak/>
        <w:t>обязательств по настоящему Договору. Информация для указанных лиц должна предоставляться конфиденциально и в той мере, насколько это необходимо для исполнения предусмотренных Договором обязательств;</w:t>
      </w:r>
    </w:p>
    <w:p w:rsidR="00F52A3E" w:rsidRDefault="005D12F7" w:rsidP="00CB2818">
      <w:pPr>
        <w:pStyle w:val="a7"/>
        <w:widowControl w:val="0"/>
        <w:ind w:right="-1" w:firstLine="426"/>
        <w:jc w:val="both"/>
        <w:rPr>
          <w:rFonts w:ascii="Times New Roman" w:hAnsi="Times New Roman"/>
          <w:color w:val="000000"/>
          <w:sz w:val="28"/>
          <w:szCs w:val="28"/>
        </w:rPr>
      </w:pPr>
      <w:r>
        <w:rPr>
          <w:rFonts w:ascii="Times New Roman" w:hAnsi="Times New Roman"/>
          <w:sz w:val="28"/>
          <w:szCs w:val="28"/>
        </w:rPr>
        <w:t>8</w:t>
      </w:r>
      <w:r w:rsidR="00CB2818">
        <w:rPr>
          <w:rFonts w:ascii="Times New Roman" w:hAnsi="Times New Roman"/>
          <w:sz w:val="28"/>
          <w:szCs w:val="28"/>
        </w:rPr>
        <w:t>) п</w:t>
      </w:r>
      <w:r w:rsidR="00CB2818" w:rsidRPr="00AE1D62">
        <w:rPr>
          <w:rFonts w:ascii="Times New Roman" w:hAnsi="Times New Roman"/>
          <w:color w:val="000000"/>
          <w:sz w:val="28"/>
          <w:szCs w:val="28"/>
        </w:rPr>
        <w:t xml:space="preserve">ри оказании Услуг соблюдать все требования законодательства Республики </w:t>
      </w:r>
    </w:p>
    <w:p w:rsidR="00CB2818" w:rsidRDefault="00CB2818" w:rsidP="00F52A3E">
      <w:pPr>
        <w:pStyle w:val="a7"/>
        <w:widowControl w:val="0"/>
        <w:ind w:right="-1"/>
        <w:jc w:val="both"/>
        <w:rPr>
          <w:rFonts w:ascii="Times New Roman" w:hAnsi="Times New Roman"/>
          <w:sz w:val="28"/>
          <w:szCs w:val="28"/>
          <w:lang w:val="kk-KZ"/>
        </w:rPr>
      </w:pPr>
      <w:r w:rsidRPr="00AE1D62">
        <w:rPr>
          <w:rFonts w:ascii="Times New Roman" w:hAnsi="Times New Roman"/>
          <w:color w:val="000000"/>
          <w:sz w:val="28"/>
          <w:szCs w:val="28"/>
        </w:rPr>
        <w:t>Казахстан, в том числе в области безопасности и охраны труда, охраны окружающей среды и радиационной безопасности, промышленной безопасности, пожарной безопасности и также ведомственных нормативных актов и не допускать загрязнения окружающей среды твердыми бытовыми отходами производства, сверхнормативными выбросами и сбросами</w:t>
      </w:r>
      <w:r w:rsidRPr="00AE1D62">
        <w:rPr>
          <w:rFonts w:ascii="Times New Roman" w:hAnsi="Times New Roman"/>
          <w:sz w:val="28"/>
          <w:szCs w:val="28"/>
          <w:lang w:val="kk-KZ"/>
        </w:rPr>
        <w:t>.</w:t>
      </w:r>
    </w:p>
    <w:p w:rsidR="00AD3016" w:rsidRPr="00AD3016" w:rsidRDefault="00AD3016" w:rsidP="00DA035C">
      <w:pPr>
        <w:widowControl w:val="0"/>
        <w:spacing w:after="0" w:line="240" w:lineRule="auto"/>
        <w:ind w:right="-1" w:firstLine="426"/>
        <w:jc w:val="center"/>
        <w:rPr>
          <w:rFonts w:ascii="Times New Roman" w:hAnsi="Times New Roman"/>
          <w:b/>
          <w:sz w:val="28"/>
          <w:szCs w:val="28"/>
        </w:rPr>
      </w:pPr>
    </w:p>
    <w:p w:rsidR="00DA035C" w:rsidRPr="00AE1D62" w:rsidRDefault="00644E5E" w:rsidP="00DA035C">
      <w:pPr>
        <w:widowControl w:val="0"/>
        <w:spacing w:after="0" w:line="240" w:lineRule="auto"/>
        <w:ind w:right="-1" w:firstLine="426"/>
        <w:jc w:val="center"/>
        <w:rPr>
          <w:rFonts w:ascii="Times New Roman" w:hAnsi="Times New Roman"/>
          <w:b/>
          <w:sz w:val="28"/>
          <w:szCs w:val="28"/>
        </w:rPr>
      </w:pPr>
      <w:r>
        <w:rPr>
          <w:rFonts w:ascii="Times New Roman" w:hAnsi="Times New Roman"/>
          <w:b/>
          <w:sz w:val="28"/>
          <w:szCs w:val="28"/>
        </w:rPr>
        <w:t>4</w:t>
      </w:r>
      <w:r w:rsidR="00DA035C" w:rsidRPr="00AE1D62">
        <w:rPr>
          <w:rFonts w:ascii="Times New Roman" w:hAnsi="Times New Roman"/>
          <w:b/>
          <w:sz w:val="28"/>
          <w:szCs w:val="28"/>
        </w:rPr>
        <w:t xml:space="preserve"> </w:t>
      </w:r>
      <w:r w:rsidR="00443ED3">
        <w:rPr>
          <w:rFonts w:ascii="Times New Roman" w:hAnsi="Times New Roman"/>
          <w:b/>
          <w:sz w:val="28"/>
          <w:szCs w:val="28"/>
        </w:rPr>
        <w:t>Условия и п</w:t>
      </w:r>
      <w:r w:rsidR="00DA035C" w:rsidRPr="00AE1D62">
        <w:rPr>
          <w:rFonts w:ascii="Times New Roman" w:hAnsi="Times New Roman"/>
          <w:b/>
          <w:sz w:val="28"/>
          <w:szCs w:val="28"/>
        </w:rPr>
        <w:t>орядок сдачи-приемки Услуг</w:t>
      </w:r>
    </w:p>
    <w:p w:rsidR="00D168E7" w:rsidRDefault="00644E5E" w:rsidP="00DA035C">
      <w:pPr>
        <w:pStyle w:val="a7"/>
        <w:widowControl w:val="0"/>
        <w:ind w:right="-1" w:firstLine="426"/>
        <w:jc w:val="both"/>
        <w:rPr>
          <w:rFonts w:ascii="Times New Roman" w:hAnsi="Times New Roman"/>
          <w:sz w:val="28"/>
          <w:szCs w:val="28"/>
        </w:rPr>
      </w:pPr>
      <w:bookmarkStart w:id="0" w:name="SUB6320200"/>
      <w:bookmarkEnd w:id="0"/>
      <w:r>
        <w:rPr>
          <w:rFonts w:ascii="Times New Roman" w:hAnsi="Times New Roman"/>
          <w:sz w:val="28"/>
          <w:szCs w:val="28"/>
        </w:rPr>
        <w:t>1</w:t>
      </w:r>
      <w:r w:rsidR="0093424E">
        <w:rPr>
          <w:rFonts w:ascii="Times New Roman" w:hAnsi="Times New Roman"/>
          <w:sz w:val="28"/>
          <w:szCs w:val="28"/>
        </w:rPr>
        <w:t>2</w:t>
      </w:r>
      <w:r>
        <w:rPr>
          <w:rFonts w:ascii="Times New Roman" w:hAnsi="Times New Roman"/>
          <w:sz w:val="28"/>
          <w:szCs w:val="28"/>
        </w:rPr>
        <w:t xml:space="preserve">. </w:t>
      </w:r>
      <w:r w:rsidR="008C2373">
        <w:rPr>
          <w:rFonts w:ascii="Times New Roman" w:hAnsi="Times New Roman"/>
          <w:sz w:val="28"/>
          <w:szCs w:val="28"/>
        </w:rPr>
        <w:t xml:space="preserve">По окончании </w:t>
      </w:r>
      <w:r w:rsidR="00934FF6">
        <w:rPr>
          <w:rFonts w:ascii="Times New Roman" w:hAnsi="Times New Roman"/>
          <w:sz w:val="28"/>
          <w:szCs w:val="28"/>
        </w:rPr>
        <w:t>оказания Услуг</w:t>
      </w:r>
      <w:r w:rsidR="008140DF">
        <w:rPr>
          <w:rFonts w:ascii="Times New Roman" w:hAnsi="Times New Roman"/>
          <w:sz w:val="28"/>
          <w:szCs w:val="28"/>
        </w:rPr>
        <w:t>,</w:t>
      </w:r>
      <w:r w:rsidR="00D168E7">
        <w:rPr>
          <w:rFonts w:ascii="Times New Roman" w:hAnsi="Times New Roman"/>
          <w:sz w:val="28"/>
          <w:szCs w:val="28"/>
        </w:rPr>
        <w:t xml:space="preserve"> </w:t>
      </w:r>
      <w:r w:rsidR="008C2373">
        <w:rPr>
          <w:rFonts w:ascii="Times New Roman" w:hAnsi="Times New Roman"/>
          <w:sz w:val="28"/>
          <w:szCs w:val="28"/>
        </w:rPr>
        <w:t>Поставщик</w:t>
      </w:r>
      <w:r w:rsidR="00352660">
        <w:rPr>
          <w:rFonts w:ascii="Times New Roman" w:hAnsi="Times New Roman"/>
          <w:sz w:val="28"/>
          <w:szCs w:val="28"/>
        </w:rPr>
        <w:t xml:space="preserve"> </w:t>
      </w:r>
      <w:r w:rsidR="00F571D0">
        <w:rPr>
          <w:rFonts w:ascii="Times New Roman" w:hAnsi="Times New Roman"/>
          <w:sz w:val="28"/>
          <w:szCs w:val="28"/>
        </w:rPr>
        <w:t>п</w:t>
      </w:r>
      <w:r w:rsidR="00ED43BA">
        <w:rPr>
          <w:rFonts w:ascii="Times New Roman" w:hAnsi="Times New Roman"/>
          <w:sz w:val="28"/>
          <w:szCs w:val="28"/>
        </w:rPr>
        <w:t>е</w:t>
      </w:r>
      <w:r w:rsidR="00F571D0">
        <w:rPr>
          <w:rFonts w:ascii="Times New Roman" w:hAnsi="Times New Roman"/>
          <w:sz w:val="28"/>
          <w:szCs w:val="28"/>
        </w:rPr>
        <w:t>ред</w:t>
      </w:r>
      <w:r w:rsidR="00ED43BA">
        <w:rPr>
          <w:rFonts w:ascii="Times New Roman" w:hAnsi="Times New Roman"/>
          <w:sz w:val="28"/>
          <w:szCs w:val="28"/>
        </w:rPr>
        <w:t>ае</w:t>
      </w:r>
      <w:r w:rsidR="00F571D0">
        <w:rPr>
          <w:rFonts w:ascii="Times New Roman" w:hAnsi="Times New Roman"/>
          <w:sz w:val="28"/>
          <w:szCs w:val="28"/>
        </w:rPr>
        <w:t xml:space="preserve">т </w:t>
      </w:r>
      <w:r w:rsidR="00352660">
        <w:rPr>
          <w:rFonts w:ascii="Times New Roman" w:hAnsi="Times New Roman"/>
          <w:sz w:val="28"/>
          <w:szCs w:val="28"/>
        </w:rPr>
        <w:t xml:space="preserve">Заказчику </w:t>
      </w:r>
      <w:r w:rsidR="00D168E7">
        <w:rPr>
          <w:rFonts w:ascii="Times New Roman" w:hAnsi="Times New Roman"/>
          <w:sz w:val="28"/>
          <w:szCs w:val="28"/>
        </w:rPr>
        <w:t>следующие документы:</w:t>
      </w:r>
    </w:p>
    <w:p w:rsidR="0093424E" w:rsidRDefault="0002610C" w:rsidP="00D168E7">
      <w:pPr>
        <w:pStyle w:val="a7"/>
        <w:widowControl w:val="0"/>
        <w:ind w:right="-1" w:firstLine="426"/>
        <w:jc w:val="both"/>
        <w:rPr>
          <w:rFonts w:ascii="Times New Roman" w:hAnsi="Times New Roman"/>
          <w:sz w:val="28"/>
          <w:szCs w:val="28"/>
        </w:rPr>
      </w:pPr>
      <w:r>
        <w:rPr>
          <w:rFonts w:ascii="Times New Roman" w:hAnsi="Times New Roman"/>
          <w:sz w:val="28"/>
          <w:szCs w:val="28"/>
        </w:rPr>
        <w:t>1</w:t>
      </w:r>
      <w:r w:rsidR="00D168E7" w:rsidRPr="00AE1D62">
        <w:rPr>
          <w:rFonts w:ascii="Times New Roman" w:hAnsi="Times New Roman"/>
          <w:sz w:val="28"/>
          <w:szCs w:val="28"/>
        </w:rPr>
        <w:t xml:space="preserve">) </w:t>
      </w:r>
      <w:r w:rsidR="0093424E">
        <w:rPr>
          <w:rFonts w:ascii="Times New Roman" w:hAnsi="Times New Roman"/>
          <w:sz w:val="28"/>
          <w:szCs w:val="28"/>
        </w:rPr>
        <w:t>акт выполненных работ (оказанных услуг), по форме, согласно приложению № 4 к Договору;</w:t>
      </w:r>
    </w:p>
    <w:p w:rsidR="0093424E" w:rsidRDefault="0093424E" w:rsidP="00D168E7">
      <w:pPr>
        <w:pStyle w:val="a7"/>
        <w:widowControl w:val="0"/>
        <w:ind w:right="-1" w:firstLine="426"/>
        <w:jc w:val="both"/>
        <w:rPr>
          <w:rFonts w:ascii="Times New Roman" w:hAnsi="Times New Roman"/>
          <w:sz w:val="28"/>
          <w:szCs w:val="28"/>
        </w:rPr>
      </w:pPr>
      <w:r>
        <w:rPr>
          <w:rFonts w:ascii="Times New Roman" w:hAnsi="Times New Roman"/>
          <w:sz w:val="28"/>
          <w:szCs w:val="28"/>
        </w:rPr>
        <w:t>2) счет-фактура, оформленн</w:t>
      </w:r>
      <w:r w:rsidR="00D41EE5">
        <w:rPr>
          <w:rFonts w:ascii="Times New Roman" w:hAnsi="Times New Roman"/>
          <w:sz w:val="28"/>
          <w:szCs w:val="28"/>
        </w:rPr>
        <w:t>ый</w:t>
      </w:r>
      <w:r>
        <w:rPr>
          <w:rFonts w:ascii="Times New Roman" w:hAnsi="Times New Roman"/>
          <w:sz w:val="28"/>
          <w:szCs w:val="28"/>
        </w:rPr>
        <w:t xml:space="preserve"> в соответствии с требованиями законодательства Республики Казахстан;</w:t>
      </w:r>
    </w:p>
    <w:p w:rsidR="00D168E7" w:rsidRDefault="0093424E" w:rsidP="00D168E7">
      <w:pPr>
        <w:pStyle w:val="a7"/>
        <w:widowControl w:val="0"/>
        <w:ind w:right="-1" w:firstLine="426"/>
        <w:jc w:val="both"/>
        <w:rPr>
          <w:rFonts w:ascii="Times New Roman" w:hAnsi="Times New Roman"/>
          <w:sz w:val="28"/>
          <w:szCs w:val="28"/>
        </w:rPr>
      </w:pPr>
      <w:r>
        <w:rPr>
          <w:rFonts w:ascii="Times New Roman" w:hAnsi="Times New Roman"/>
          <w:sz w:val="28"/>
          <w:szCs w:val="28"/>
        </w:rPr>
        <w:t xml:space="preserve">3) </w:t>
      </w:r>
      <w:r w:rsidR="00D168E7" w:rsidRPr="00AE1D62">
        <w:rPr>
          <w:rFonts w:ascii="Times New Roman" w:hAnsi="Times New Roman"/>
          <w:sz w:val="28"/>
          <w:szCs w:val="28"/>
        </w:rPr>
        <w:t>отчетность по местному содержанию</w:t>
      </w:r>
      <w:r w:rsidR="00805F92">
        <w:rPr>
          <w:rFonts w:ascii="Times New Roman" w:hAnsi="Times New Roman"/>
          <w:sz w:val="28"/>
          <w:szCs w:val="28"/>
        </w:rPr>
        <w:t xml:space="preserve"> по форме,</w:t>
      </w:r>
      <w:r w:rsidR="00D168E7" w:rsidRPr="00AE1D62">
        <w:rPr>
          <w:rFonts w:ascii="Times New Roman" w:hAnsi="Times New Roman"/>
          <w:sz w:val="28"/>
          <w:szCs w:val="28"/>
        </w:rPr>
        <w:t xml:space="preserve"> согласно Приложению № </w:t>
      </w:r>
      <w:r>
        <w:rPr>
          <w:rFonts w:ascii="Times New Roman" w:hAnsi="Times New Roman"/>
          <w:sz w:val="28"/>
          <w:szCs w:val="28"/>
        </w:rPr>
        <w:t>5</w:t>
      </w:r>
      <w:r w:rsidR="00934FF6">
        <w:rPr>
          <w:rFonts w:ascii="Times New Roman" w:hAnsi="Times New Roman"/>
          <w:sz w:val="28"/>
          <w:szCs w:val="28"/>
        </w:rPr>
        <w:t xml:space="preserve"> к Договору;</w:t>
      </w:r>
    </w:p>
    <w:p w:rsidR="00934FF6" w:rsidRPr="00AE1D62" w:rsidRDefault="0093424E" w:rsidP="00D168E7">
      <w:pPr>
        <w:pStyle w:val="a7"/>
        <w:widowControl w:val="0"/>
        <w:ind w:right="-1" w:firstLine="426"/>
        <w:jc w:val="both"/>
        <w:rPr>
          <w:rFonts w:ascii="Times New Roman" w:hAnsi="Times New Roman"/>
          <w:sz w:val="28"/>
          <w:szCs w:val="28"/>
        </w:rPr>
      </w:pPr>
      <w:r>
        <w:rPr>
          <w:rFonts w:ascii="Times New Roman" w:hAnsi="Times New Roman"/>
          <w:sz w:val="28"/>
          <w:szCs w:val="28"/>
        </w:rPr>
        <w:t>4) отчет о проделанной работе</w:t>
      </w:r>
      <w:r w:rsidR="00F52A3E">
        <w:rPr>
          <w:rFonts w:ascii="Times New Roman" w:hAnsi="Times New Roman"/>
          <w:sz w:val="28"/>
          <w:szCs w:val="28"/>
        </w:rPr>
        <w:t>.</w:t>
      </w:r>
    </w:p>
    <w:p w:rsidR="0093424E" w:rsidRDefault="0093424E" w:rsidP="0093424E">
      <w:pPr>
        <w:spacing w:after="0" w:line="240" w:lineRule="auto"/>
        <w:ind w:right="-1" w:firstLine="426"/>
        <w:jc w:val="both"/>
        <w:rPr>
          <w:rFonts w:ascii="Times New Roman" w:hAnsi="Times New Roman"/>
          <w:sz w:val="28"/>
          <w:szCs w:val="28"/>
        </w:rPr>
      </w:pPr>
      <w:r>
        <w:rPr>
          <w:rFonts w:ascii="Times New Roman" w:hAnsi="Times New Roman"/>
          <w:sz w:val="28"/>
          <w:szCs w:val="28"/>
        </w:rPr>
        <w:t>13. Досрочное оказание Услуг допускается только с письменного согласия Заказчика.</w:t>
      </w:r>
    </w:p>
    <w:p w:rsidR="0093424E" w:rsidRDefault="0093424E" w:rsidP="0093424E">
      <w:pPr>
        <w:pStyle w:val="a7"/>
        <w:widowControl w:val="0"/>
        <w:ind w:right="-1" w:firstLine="426"/>
        <w:jc w:val="both"/>
        <w:rPr>
          <w:rFonts w:ascii="Times New Roman" w:hAnsi="Times New Roman"/>
          <w:sz w:val="28"/>
          <w:szCs w:val="28"/>
        </w:rPr>
      </w:pPr>
      <w:r>
        <w:rPr>
          <w:rFonts w:ascii="Times New Roman" w:hAnsi="Times New Roman"/>
          <w:sz w:val="28"/>
          <w:szCs w:val="28"/>
        </w:rPr>
        <w:t>14. Передача результата оказанных Услуг Заказчику</w:t>
      </w:r>
      <w:r w:rsidRPr="00AE1D62">
        <w:rPr>
          <w:rFonts w:ascii="Times New Roman" w:hAnsi="Times New Roman"/>
          <w:sz w:val="28"/>
          <w:szCs w:val="28"/>
        </w:rPr>
        <w:t xml:space="preserve"> осуществляется </w:t>
      </w:r>
      <w:r>
        <w:rPr>
          <w:rFonts w:ascii="Times New Roman" w:hAnsi="Times New Roman"/>
          <w:sz w:val="28"/>
          <w:szCs w:val="28"/>
        </w:rPr>
        <w:t>в присутствии представителя Поставщика.</w:t>
      </w:r>
    </w:p>
    <w:p w:rsidR="0093424E" w:rsidRPr="000A7D22" w:rsidRDefault="0093424E" w:rsidP="0093424E">
      <w:pPr>
        <w:spacing w:after="0" w:line="240" w:lineRule="auto"/>
        <w:ind w:firstLine="400"/>
        <w:jc w:val="both"/>
        <w:rPr>
          <w:rFonts w:ascii="Times New Roman" w:hAnsi="Times New Roman"/>
          <w:color w:val="000000"/>
          <w:sz w:val="28"/>
          <w:szCs w:val="28"/>
          <w:u w:val="single"/>
        </w:rPr>
      </w:pPr>
      <w:bookmarkStart w:id="1" w:name="SUB6320100"/>
      <w:bookmarkEnd w:id="1"/>
      <w:r>
        <w:rPr>
          <w:rFonts w:ascii="Times New Roman" w:hAnsi="Times New Roman"/>
          <w:color w:val="000000"/>
          <w:sz w:val="28"/>
        </w:rPr>
        <w:t xml:space="preserve">15. </w:t>
      </w:r>
      <w:r w:rsidRPr="00964AFE">
        <w:rPr>
          <w:rFonts w:ascii="Times New Roman" w:hAnsi="Times New Roman"/>
          <w:color w:val="000000"/>
          <w:sz w:val="28"/>
        </w:rPr>
        <w:t xml:space="preserve">Качество оказываемой Услуги должно соответствовать или быть выше </w:t>
      </w:r>
      <w:r w:rsidRPr="000A7D22">
        <w:rPr>
          <w:rFonts w:ascii="Times New Roman" w:hAnsi="Times New Roman"/>
          <w:color w:val="000000"/>
          <w:sz w:val="28"/>
        </w:rPr>
        <w:t>требовани</w:t>
      </w:r>
      <w:r w:rsidRPr="00964AFE">
        <w:rPr>
          <w:rFonts w:ascii="Times New Roman" w:hAnsi="Times New Roman"/>
          <w:color w:val="000000"/>
          <w:sz w:val="28"/>
        </w:rPr>
        <w:t>й</w:t>
      </w:r>
      <w:r w:rsidRPr="000A7D22">
        <w:rPr>
          <w:rFonts w:ascii="Times New Roman" w:hAnsi="Times New Roman"/>
          <w:color w:val="000000"/>
          <w:sz w:val="28"/>
        </w:rPr>
        <w:t xml:space="preserve">, обычно предъявляемым к </w:t>
      </w:r>
      <w:r w:rsidRPr="00964AFE">
        <w:rPr>
          <w:rFonts w:ascii="Times New Roman" w:hAnsi="Times New Roman"/>
          <w:color w:val="000000"/>
          <w:sz w:val="28"/>
        </w:rPr>
        <w:t>услугам таког</w:t>
      </w:r>
      <w:r w:rsidRPr="000A7D22">
        <w:rPr>
          <w:rFonts w:ascii="Times New Roman" w:hAnsi="Times New Roman"/>
          <w:color w:val="000000"/>
          <w:sz w:val="28"/>
        </w:rPr>
        <w:t>о рода</w:t>
      </w:r>
      <w:r w:rsidRPr="000A7D22">
        <w:rPr>
          <w:rFonts w:ascii="Times New Roman" w:hAnsi="Times New Roman"/>
          <w:color w:val="000000"/>
        </w:rPr>
        <w:t>.</w:t>
      </w:r>
    </w:p>
    <w:p w:rsidR="00ED43BA" w:rsidRDefault="00644E5E" w:rsidP="00ED43BA">
      <w:pPr>
        <w:spacing w:after="0" w:line="240" w:lineRule="auto"/>
        <w:ind w:right="-1" w:firstLine="426"/>
        <w:jc w:val="both"/>
        <w:rPr>
          <w:rFonts w:ascii="Times New Roman" w:hAnsi="Times New Roman"/>
          <w:sz w:val="28"/>
          <w:szCs w:val="28"/>
        </w:rPr>
      </w:pPr>
      <w:r>
        <w:rPr>
          <w:rFonts w:ascii="Times New Roman" w:hAnsi="Times New Roman"/>
          <w:sz w:val="28"/>
          <w:szCs w:val="28"/>
        </w:rPr>
        <w:t>1</w:t>
      </w:r>
      <w:r w:rsidR="0093424E">
        <w:rPr>
          <w:rFonts w:ascii="Times New Roman" w:hAnsi="Times New Roman"/>
          <w:sz w:val="28"/>
          <w:szCs w:val="28"/>
        </w:rPr>
        <w:t>6</w:t>
      </w:r>
      <w:r>
        <w:rPr>
          <w:rFonts w:ascii="Times New Roman" w:hAnsi="Times New Roman"/>
          <w:sz w:val="28"/>
          <w:szCs w:val="28"/>
        </w:rPr>
        <w:t xml:space="preserve">. </w:t>
      </w:r>
      <w:r w:rsidR="00ED43BA" w:rsidRPr="000E399D">
        <w:rPr>
          <w:rFonts w:ascii="Times New Roman" w:hAnsi="Times New Roman"/>
          <w:sz w:val="28"/>
          <w:szCs w:val="28"/>
        </w:rPr>
        <w:t xml:space="preserve">Заказчик обязан в течение </w:t>
      </w:r>
      <w:r w:rsidR="00FE79BB">
        <w:rPr>
          <w:rFonts w:ascii="Times New Roman" w:hAnsi="Times New Roman"/>
          <w:sz w:val="28"/>
          <w:szCs w:val="28"/>
        </w:rPr>
        <w:t>10</w:t>
      </w:r>
      <w:r w:rsidR="00ED43BA" w:rsidRPr="000E399D">
        <w:rPr>
          <w:rFonts w:ascii="Times New Roman" w:hAnsi="Times New Roman"/>
          <w:sz w:val="28"/>
          <w:szCs w:val="28"/>
        </w:rPr>
        <w:t xml:space="preserve"> (</w:t>
      </w:r>
      <w:r w:rsidR="00FE79BB">
        <w:rPr>
          <w:rFonts w:ascii="Times New Roman" w:hAnsi="Times New Roman"/>
          <w:sz w:val="28"/>
          <w:szCs w:val="28"/>
        </w:rPr>
        <w:t>деся</w:t>
      </w:r>
      <w:r w:rsidR="00ED43BA" w:rsidRPr="000E399D">
        <w:rPr>
          <w:rFonts w:ascii="Times New Roman" w:hAnsi="Times New Roman"/>
          <w:sz w:val="28"/>
          <w:szCs w:val="28"/>
        </w:rPr>
        <w:t xml:space="preserve">ти) рабочих дней проверить качество </w:t>
      </w:r>
      <w:r w:rsidR="005647F4">
        <w:rPr>
          <w:rFonts w:ascii="Times New Roman" w:hAnsi="Times New Roman"/>
          <w:sz w:val="28"/>
          <w:szCs w:val="28"/>
        </w:rPr>
        <w:t>оказанных Услуг</w:t>
      </w:r>
      <w:r w:rsidR="00ED43BA" w:rsidRPr="000E399D">
        <w:rPr>
          <w:rFonts w:ascii="Times New Roman" w:hAnsi="Times New Roman"/>
          <w:sz w:val="28"/>
          <w:szCs w:val="28"/>
        </w:rPr>
        <w:t xml:space="preserve">, и, при отсутствии замечаний, </w:t>
      </w:r>
      <w:r w:rsidR="008140DF" w:rsidRPr="000E399D">
        <w:rPr>
          <w:rFonts w:ascii="Times New Roman" w:hAnsi="Times New Roman"/>
          <w:sz w:val="28"/>
          <w:szCs w:val="28"/>
        </w:rPr>
        <w:t>подписать</w:t>
      </w:r>
      <w:r w:rsidR="008140DF">
        <w:rPr>
          <w:rFonts w:ascii="Times New Roman" w:hAnsi="Times New Roman"/>
          <w:sz w:val="28"/>
          <w:szCs w:val="28"/>
        </w:rPr>
        <w:t xml:space="preserve"> в двух экземплярах (один Заказчику, второй Поставщику) </w:t>
      </w:r>
      <w:r w:rsidR="005D12F7">
        <w:rPr>
          <w:rFonts w:ascii="Times New Roman" w:hAnsi="Times New Roman"/>
          <w:sz w:val="28"/>
          <w:szCs w:val="28"/>
        </w:rPr>
        <w:t>Акт выполненных работ (оказанных услуг)</w:t>
      </w:r>
      <w:r w:rsidR="00E80051">
        <w:rPr>
          <w:rFonts w:ascii="Times New Roman" w:hAnsi="Times New Roman"/>
          <w:sz w:val="28"/>
          <w:szCs w:val="28"/>
        </w:rPr>
        <w:t>,</w:t>
      </w:r>
      <w:r w:rsidR="00ED43BA" w:rsidRPr="000E399D">
        <w:rPr>
          <w:rFonts w:ascii="Times New Roman" w:hAnsi="Times New Roman"/>
          <w:sz w:val="28"/>
          <w:szCs w:val="28"/>
        </w:rPr>
        <w:t xml:space="preserve"> либо пре</w:t>
      </w:r>
      <w:r w:rsidR="0002610C">
        <w:rPr>
          <w:rFonts w:ascii="Times New Roman" w:hAnsi="Times New Roman"/>
          <w:sz w:val="28"/>
          <w:szCs w:val="28"/>
        </w:rPr>
        <w:t xml:space="preserve">доставить мотивированный отказ. </w:t>
      </w:r>
      <w:r w:rsidR="00ED43BA" w:rsidRPr="000E399D">
        <w:rPr>
          <w:rFonts w:ascii="Times New Roman" w:hAnsi="Times New Roman"/>
          <w:sz w:val="28"/>
          <w:szCs w:val="28"/>
        </w:rPr>
        <w:t>Данный срок может быть продлен, если в ходе проверки было выявлено нарушение Поставщиком условий Договора.</w:t>
      </w:r>
    </w:p>
    <w:p w:rsidR="004D46E5" w:rsidRDefault="00644E5E" w:rsidP="00DA035C">
      <w:pPr>
        <w:pStyle w:val="a7"/>
        <w:widowControl w:val="0"/>
        <w:ind w:right="-1" w:firstLine="426"/>
        <w:jc w:val="both"/>
        <w:rPr>
          <w:rFonts w:ascii="Times New Roman" w:hAnsi="Times New Roman"/>
          <w:sz w:val="28"/>
          <w:szCs w:val="28"/>
        </w:rPr>
      </w:pPr>
      <w:r>
        <w:rPr>
          <w:rFonts w:ascii="Times New Roman" w:hAnsi="Times New Roman"/>
          <w:sz w:val="28"/>
          <w:szCs w:val="28"/>
        </w:rPr>
        <w:t>1</w:t>
      </w:r>
      <w:r w:rsidR="0093424E">
        <w:rPr>
          <w:rFonts w:ascii="Times New Roman" w:hAnsi="Times New Roman"/>
          <w:sz w:val="28"/>
          <w:szCs w:val="28"/>
        </w:rPr>
        <w:t>7</w:t>
      </w:r>
      <w:r>
        <w:rPr>
          <w:rFonts w:ascii="Times New Roman" w:hAnsi="Times New Roman"/>
          <w:sz w:val="28"/>
          <w:szCs w:val="28"/>
        </w:rPr>
        <w:t xml:space="preserve">. </w:t>
      </w:r>
      <w:r w:rsidR="004D46E5">
        <w:rPr>
          <w:rFonts w:ascii="Times New Roman" w:hAnsi="Times New Roman"/>
          <w:sz w:val="28"/>
          <w:szCs w:val="28"/>
        </w:rPr>
        <w:t xml:space="preserve">Услуга считается принятой с момента подписания </w:t>
      </w:r>
      <w:r w:rsidR="00934FF6">
        <w:rPr>
          <w:rFonts w:ascii="Times New Roman" w:hAnsi="Times New Roman"/>
          <w:sz w:val="28"/>
          <w:szCs w:val="28"/>
        </w:rPr>
        <w:t xml:space="preserve">обеими Сторонами </w:t>
      </w:r>
      <w:r w:rsidR="005D12F7">
        <w:rPr>
          <w:rFonts w:ascii="Times New Roman" w:hAnsi="Times New Roman"/>
          <w:sz w:val="28"/>
          <w:szCs w:val="28"/>
        </w:rPr>
        <w:t>Акта выполненных работ (оказанных услуг)</w:t>
      </w:r>
      <w:r w:rsidR="004D46E5">
        <w:rPr>
          <w:rFonts w:ascii="Times New Roman" w:hAnsi="Times New Roman"/>
          <w:sz w:val="28"/>
          <w:szCs w:val="28"/>
        </w:rPr>
        <w:t>.</w:t>
      </w:r>
    </w:p>
    <w:p w:rsidR="00CB3E4B" w:rsidRPr="00123A38" w:rsidRDefault="00CB3E4B" w:rsidP="00CB3E4B">
      <w:pPr>
        <w:pStyle w:val="a7"/>
        <w:widowControl w:val="0"/>
        <w:ind w:right="-1" w:firstLine="426"/>
        <w:jc w:val="both"/>
        <w:rPr>
          <w:rFonts w:ascii="Times New Roman" w:hAnsi="Times New Roman"/>
          <w:sz w:val="28"/>
          <w:szCs w:val="28"/>
        </w:rPr>
      </w:pPr>
    </w:p>
    <w:p w:rsidR="00900AAE" w:rsidRPr="000E399D" w:rsidRDefault="00900AAE" w:rsidP="00900AAE">
      <w:pPr>
        <w:spacing w:after="0" w:line="240" w:lineRule="auto"/>
        <w:ind w:left="66" w:right="-1" w:firstLine="426"/>
        <w:jc w:val="center"/>
        <w:rPr>
          <w:rFonts w:ascii="Times New Roman" w:hAnsi="Times New Roman"/>
          <w:b/>
          <w:sz w:val="28"/>
          <w:szCs w:val="28"/>
        </w:rPr>
      </w:pPr>
      <w:r w:rsidRPr="000E399D">
        <w:rPr>
          <w:rFonts w:ascii="Times New Roman" w:hAnsi="Times New Roman"/>
          <w:b/>
          <w:sz w:val="28"/>
          <w:szCs w:val="28"/>
        </w:rPr>
        <w:t>5 Уведомления, переписка</w:t>
      </w:r>
    </w:p>
    <w:p w:rsidR="00F32305" w:rsidRDefault="0002610C" w:rsidP="00900AAE">
      <w:pPr>
        <w:spacing w:after="0" w:line="240" w:lineRule="auto"/>
        <w:ind w:right="-1" w:firstLine="426"/>
        <w:jc w:val="both"/>
        <w:rPr>
          <w:rFonts w:ascii="Times New Roman" w:hAnsi="Times New Roman"/>
          <w:sz w:val="28"/>
          <w:szCs w:val="28"/>
        </w:rPr>
      </w:pPr>
      <w:r>
        <w:rPr>
          <w:rFonts w:ascii="Times New Roman" w:hAnsi="Times New Roman"/>
          <w:sz w:val="28"/>
          <w:szCs w:val="28"/>
        </w:rPr>
        <w:t>1</w:t>
      </w:r>
      <w:r w:rsidR="00933B6A">
        <w:rPr>
          <w:rFonts w:ascii="Times New Roman" w:hAnsi="Times New Roman"/>
          <w:sz w:val="28"/>
          <w:szCs w:val="28"/>
        </w:rPr>
        <w:t>8</w:t>
      </w:r>
      <w:r w:rsidR="00A154F9">
        <w:rPr>
          <w:rFonts w:ascii="Times New Roman" w:hAnsi="Times New Roman"/>
          <w:sz w:val="28"/>
          <w:szCs w:val="28"/>
        </w:rPr>
        <w:t xml:space="preserve">. </w:t>
      </w:r>
      <w:r w:rsidR="00900AAE" w:rsidRPr="000E399D">
        <w:rPr>
          <w:rFonts w:ascii="Times New Roman" w:hAnsi="Times New Roman"/>
          <w:sz w:val="28"/>
          <w:szCs w:val="28"/>
        </w:rPr>
        <w:t xml:space="preserve">Любые уведомления или другая информация, которая должна быть передана одной из Сторон другой Стороне, будет считаться переданной, когда она будет направлена предварительно оплаченным заказным письмом или заказной </w:t>
      </w:r>
    </w:p>
    <w:p w:rsidR="00900AAE" w:rsidRPr="000E399D" w:rsidRDefault="00900AAE" w:rsidP="00F32305">
      <w:pPr>
        <w:spacing w:after="0" w:line="240" w:lineRule="auto"/>
        <w:ind w:right="-1"/>
        <w:jc w:val="both"/>
        <w:rPr>
          <w:rFonts w:ascii="Times New Roman" w:hAnsi="Times New Roman"/>
          <w:sz w:val="28"/>
          <w:szCs w:val="28"/>
        </w:rPr>
      </w:pPr>
      <w:r w:rsidRPr="000E399D">
        <w:rPr>
          <w:rFonts w:ascii="Times New Roman" w:hAnsi="Times New Roman"/>
          <w:sz w:val="28"/>
          <w:szCs w:val="28"/>
        </w:rPr>
        <w:t>авиапочтой первого класса или с посыльным,  по адресам, указанным в настоящем Договоре, если иное не предусмотрено Договором.</w:t>
      </w:r>
    </w:p>
    <w:p w:rsidR="00900AAE" w:rsidRPr="000E399D" w:rsidRDefault="00933B6A" w:rsidP="00900AAE">
      <w:pPr>
        <w:spacing w:after="0" w:line="240" w:lineRule="auto"/>
        <w:ind w:right="-1" w:firstLine="426"/>
        <w:jc w:val="both"/>
        <w:rPr>
          <w:rFonts w:ascii="Times New Roman" w:hAnsi="Times New Roman"/>
          <w:sz w:val="28"/>
          <w:szCs w:val="28"/>
        </w:rPr>
      </w:pPr>
      <w:r>
        <w:rPr>
          <w:rFonts w:ascii="Times New Roman" w:hAnsi="Times New Roman"/>
          <w:sz w:val="28"/>
          <w:szCs w:val="28"/>
        </w:rPr>
        <w:t>19</w:t>
      </w:r>
      <w:r w:rsidR="00A154F9">
        <w:rPr>
          <w:rFonts w:ascii="Times New Roman" w:hAnsi="Times New Roman"/>
          <w:sz w:val="28"/>
          <w:szCs w:val="28"/>
        </w:rPr>
        <w:t xml:space="preserve">. </w:t>
      </w:r>
      <w:r w:rsidR="00900AAE" w:rsidRPr="000E399D">
        <w:rPr>
          <w:rFonts w:ascii="Times New Roman" w:hAnsi="Times New Roman"/>
          <w:sz w:val="28"/>
          <w:szCs w:val="28"/>
        </w:rPr>
        <w:t>Уведомления вступают в силу с момента их вручения другой Стороне, если иное не указано в самом уведомлении.</w:t>
      </w:r>
    </w:p>
    <w:p w:rsidR="00AD610D" w:rsidRDefault="00AD610D" w:rsidP="00DA035C">
      <w:pPr>
        <w:widowControl w:val="0"/>
        <w:spacing w:after="0" w:line="240" w:lineRule="auto"/>
        <w:ind w:right="-1" w:firstLine="426"/>
        <w:jc w:val="both"/>
        <w:rPr>
          <w:rFonts w:ascii="Times New Roman" w:hAnsi="Times New Roman"/>
          <w:b/>
          <w:sz w:val="28"/>
          <w:szCs w:val="28"/>
        </w:rPr>
      </w:pPr>
    </w:p>
    <w:p w:rsidR="00E84666" w:rsidRPr="000E399D" w:rsidRDefault="00A154F9" w:rsidP="00E84666">
      <w:pPr>
        <w:spacing w:after="0" w:line="240" w:lineRule="auto"/>
        <w:ind w:left="66" w:right="-1" w:firstLine="426"/>
        <w:jc w:val="center"/>
        <w:rPr>
          <w:rFonts w:ascii="Times New Roman" w:hAnsi="Times New Roman"/>
          <w:b/>
          <w:sz w:val="28"/>
          <w:szCs w:val="28"/>
        </w:rPr>
      </w:pPr>
      <w:r>
        <w:rPr>
          <w:rFonts w:ascii="Times New Roman" w:hAnsi="Times New Roman"/>
          <w:b/>
          <w:sz w:val="28"/>
          <w:szCs w:val="28"/>
        </w:rPr>
        <w:t>6</w:t>
      </w:r>
      <w:r w:rsidR="00E84666" w:rsidRPr="000E399D">
        <w:rPr>
          <w:rFonts w:ascii="Times New Roman" w:hAnsi="Times New Roman"/>
          <w:b/>
          <w:sz w:val="28"/>
          <w:szCs w:val="28"/>
        </w:rPr>
        <w:t xml:space="preserve"> Местное содержание</w:t>
      </w:r>
    </w:p>
    <w:p w:rsidR="00E84666" w:rsidRPr="000E399D" w:rsidRDefault="00933B6A" w:rsidP="00E84666">
      <w:pPr>
        <w:spacing w:after="0" w:line="240" w:lineRule="auto"/>
        <w:ind w:right="-1" w:firstLine="426"/>
        <w:jc w:val="both"/>
        <w:rPr>
          <w:rFonts w:ascii="Times New Roman" w:hAnsi="Times New Roman"/>
          <w:sz w:val="28"/>
          <w:szCs w:val="28"/>
        </w:rPr>
      </w:pPr>
      <w:r>
        <w:rPr>
          <w:rFonts w:ascii="Times New Roman" w:hAnsi="Times New Roman"/>
          <w:sz w:val="28"/>
          <w:szCs w:val="28"/>
        </w:rPr>
        <w:t>20</w:t>
      </w:r>
      <w:r w:rsidR="00A154F9">
        <w:rPr>
          <w:rFonts w:ascii="Times New Roman" w:hAnsi="Times New Roman"/>
          <w:sz w:val="28"/>
          <w:szCs w:val="28"/>
        </w:rPr>
        <w:t>.</w:t>
      </w:r>
      <w:r w:rsidR="00E84666" w:rsidRPr="000E399D">
        <w:rPr>
          <w:rFonts w:ascii="Times New Roman" w:hAnsi="Times New Roman"/>
          <w:sz w:val="28"/>
          <w:szCs w:val="28"/>
        </w:rPr>
        <w:t xml:space="preserve"> Настоящий Договор исполняется при местном содержании ___ %.</w:t>
      </w:r>
    </w:p>
    <w:p w:rsidR="00E84666" w:rsidRPr="00933B6A" w:rsidRDefault="00B6700F" w:rsidP="00E84666">
      <w:pPr>
        <w:spacing w:after="0" w:line="240" w:lineRule="auto"/>
        <w:ind w:right="-1" w:firstLine="426"/>
        <w:jc w:val="both"/>
        <w:rPr>
          <w:rFonts w:ascii="Times New Roman" w:hAnsi="Times New Roman"/>
          <w:sz w:val="28"/>
          <w:szCs w:val="28"/>
        </w:rPr>
      </w:pPr>
      <w:r w:rsidRPr="00B6700F">
        <w:rPr>
          <w:rFonts w:ascii="Times New Roman" w:hAnsi="Times New Roman"/>
          <w:sz w:val="28"/>
          <w:szCs w:val="28"/>
        </w:rPr>
        <w:lastRenderedPageBreak/>
        <w:t>21</w:t>
      </w:r>
      <w:r w:rsidR="00E84666" w:rsidRPr="00933B6A">
        <w:rPr>
          <w:rFonts w:ascii="Times New Roman" w:hAnsi="Times New Roman"/>
          <w:sz w:val="28"/>
          <w:szCs w:val="28"/>
        </w:rPr>
        <w:t xml:space="preserve">. </w:t>
      </w:r>
      <w:r w:rsidR="00933B6A" w:rsidRPr="00933B6A">
        <w:rPr>
          <w:rFonts w:ascii="Times New Roman" w:hAnsi="Times New Roman"/>
          <w:sz w:val="28"/>
          <w:szCs w:val="28"/>
        </w:rPr>
        <w:t>В случае несвоевременного предоставления отчетности по местному содержанию, Поставщик оплачивает Заказчику штраф в размере 1 % (один процент) от общей стоимости Договора, а также 0,1 % (ноль целых одна десятая)  от общей стоимости Договора за каждый календарный день просрочки, но не более 5 % (пяти процентов) от общей стоимости Договора.</w:t>
      </w:r>
    </w:p>
    <w:p w:rsidR="00E84666" w:rsidRPr="000E399D" w:rsidRDefault="00A154F9" w:rsidP="00E84666">
      <w:pPr>
        <w:spacing w:after="0" w:line="240" w:lineRule="auto"/>
        <w:ind w:right="-1" w:firstLine="426"/>
        <w:jc w:val="both"/>
        <w:rPr>
          <w:rFonts w:ascii="Times New Roman" w:hAnsi="Times New Roman"/>
          <w:sz w:val="28"/>
          <w:szCs w:val="28"/>
        </w:rPr>
      </w:pPr>
      <w:r>
        <w:rPr>
          <w:rFonts w:ascii="Times New Roman" w:hAnsi="Times New Roman"/>
          <w:sz w:val="28"/>
          <w:szCs w:val="28"/>
        </w:rPr>
        <w:t>2</w:t>
      </w:r>
      <w:r w:rsidR="00B6700F" w:rsidRPr="00B6700F">
        <w:rPr>
          <w:rFonts w:ascii="Times New Roman" w:hAnsi="Times New Roman"/>
          <w:sz w:val="28"/>
          <w:szCs w:val="28"/>
        </w:rPr>
        <w:t>2</w:t>
      </w:r>
      <w:r w:rsidR="00E84666" w:rsidRPr="000E399D">
        <w:rPr>
          <w:rFonts w:ascii="Times New Roman" w:hAnsi="Times New Roman"/>
          <w:sz w:val="28"/>
          <w:szCs w:val="28"/>
        </w:rPr>
        <w:t xml:space="preserve">. В случае предоставления недостоверной отчетности по местному содержанию, Заказчик вправе требовать от Поставщика уплаты штрафа в размере 5 </w:t>
      </w:r>
      <w:r w:rsidR="00933B6A">
        <w:rPr>
          <w:rFonts w:ascii="Times New Roman" w:hAnsi="Times New Roman"/>
          <w:sz w:val="28"/>
          <w:szCs w:val="28"/>
        </w:rPr>
        <w:t xml:space="preserve">% </w:t>
      </w:r>
      <w:r w:rsidR="00E84666" w:rsidRPr="000E399D">
        <w:rPr>
          <w:rFonts w:ascii="Times New Roman" w:hAnsi="Times New Roman"/>
          <w:sz w:val="28"/>
          <w:szCs w:val="28"/>
        </w:rPr>
        <w:t>(пять</w:t>
      </w:r>
      <w:r w:rsidR="00933B6A">
        <w:rPr>
          <w:rFonts w:ascii="Times New Roman" w:hAnsi="Times New Roman"/>
          <w:sz w:val="28"/>
          <w:szCs w:val="28"/>
        </w:rPr>
        <w:t xml:space="preserve"> процентов</w:t>
      </w:r>
      <w:r w:rsidR="00E84666" w:rsidRPr="000E399D">
        <w:rPr>
          <w:rFonts w:ascii="Times New Roman" w:hAnsi="Times New Roman"/>
          <w:sz w:val="28"/>
          <w:szCs w:val="28"/>
        </w:rPr>
        <w:t>) от стоимости Договора и возмещения причиненных убытков.</w:t>
      </w:r>
    </w:p>
    <w:p w:rsidR="00E84666" w:rsidRPr="000E399D" w:rsidRDefault="00A154F9" w:rsidP="00E84666">
      <w:pPr>
        <w:spacing w:after="0" w:line="240" w:lineRule="auto"/>
        <w:ind w:right="-1" w:firstLine="426"/>
        <w:jc w:val="both"/>
        <w:rPr>
          <w:rFonts w:ascii="Times New Roman" w:hAnsi="Times New Roman"/>
          <w:sz w:val="28"/>
          <w:szCs w:val="28"/>
        </w:rPr>
      </w:pPr>
      <w:r>
        <w:rPr>
          <w:rFonts w:ascii="Times New Roman" w:hAnsi="Times New Roman"/>
          <w:sz w:val="28"/>
          <w:szCs w:val="28"/>
        </w:rPr>
        <w:t>2</w:t>
      </w:r>
      <w:r w:rsidR="00B6700F" w:rsidRPr="00B6700F">
        <w:rPr>
          <w:rFonts w:ascii="Times New Roman" w:hAnsi="Times New Roman"/>
          <w:sz w:val="28"/>
          <w:szCs w:val="28"/>
        </w:rPr>
        <w:t>3</w:t>
      </w:r>
      <w:r w:rsidR="00E84666" w:rsidRPr="000E399D">
        <w:rPr>
          <w:rFonts w:ascii="Times New Roman" w:hAnsi="Times New Roman"/>
          <w:sz w:val="28"/>
          <w:szCs w:val="28"/>
        </w:rPr>
        <w:t>. Заказчик вправе в одностороннем порядке отказаться от исполнения Договора и требовать возмещения убытков в случае предоставления Поставщиком недостоверной информации по доле местного содержания.</w:t>
      </w:r>
    </w:p>
    <w:p w:rsidR="00E84666" w:rsidRDefault="00E84666" w:rsidP="00E84666">
      <w:pPr>
        <w:spacing w:after="0" w:line="240" w:lineRule="auto"/>
        <w:ind w:right="-1" w:firstLine="426"/>
        <w:jc w:val="both"/>
        <w:rPr>
          <w:rFonts w:ascii="Times New Roman" w:hAnsi="Times New Roman"/>
          <w:sz w:val="28"/>
          <w:szCs w:val="28"/>
        </w:rPr>
      </w:pPr>
    </w:p>
    <w:p w:rsidR="00CE60A4" w:rsidRPr="000E399D" w:rsidRDefault="00CE60A4" w:rsidP="00CE60A4">
      <w:pPr>
        <w:spacing w:after="0" w:line="240" w:lineRule="auto"/>
        <w:ind w:left="66" w:right="-1" w:firstLine="426"/>
        <w:jc w:val="center"/>
        <w:rPr>
          <w:rFonts w:ascii="Times New Roman" w:hAnsi="Times New Roman"/>
          <w:b/>
          <w:sz w:val="28"/>
          <w:szCs w:val="28"/>
        </w:rPr>
      </w:pPr>
      <w:r>
        <w:rPr>
          <w:rFonts w:ascii="Times New Roman" w:hAnsi="Times New Roman"/>
          <w:b/>
          <w:sz w:val="28"/>
          <w:szCs w:val="28"/>
        </w:rPr>
        <w:t>7</w:t>
      </w:r>
      <w:r w:rsidRPr="000E399D">
        <w:rPr>
          <w:rFonts w:ascii="Times New Roman" w:hAnsi="Times New Roman"/>
          <w:b/>
          <w:sz w:val="28"/>
          <w:szCs w:val="28"/>
        </w:rPr>
        <w:t xml:space="preserve"> Срок действия</w:t>
      </w:r>
    </w:p>
    <w:p w:rsidR="00CE60A4" w:rsidRPr="000E399D" w:rsidRDefault="00CE60A4" w:rsidP="00E84666">
      <w:pPr>
        <w:spacing w:after="0" w:line="240" w:lineRule="auto"/>
        <w:ind w:right="-1" w:firstLine="426"/>
        <w:jc w:val="both"/>
        <w:rPr>
          <w:rFonts w:ascii="Times New Roman" w:hAnsi="Times New Roman"/>
          <w:sz w:val="28"/>
          <w:szCs w:val="28"/>
        </w:rPr>
      </w:pPr>
      <w:r>
        <w:rPr>
          <w:rFonts w:ascii="Times New Roman" w:hAnsi="Times New Roman"/>
          <w:sz w:val="28"/>
          <w:szCs w:val="28"/>
        </w:rPr>
        <w:t>2</w:t>
      </w:r>
      <w:r w:rsidR="00B6700F" w:rsidRPr="00B6700F">
        <w:rPr>
          <w:rFonts w:ascii="Times New Roman" w:hAnsi="Times New Roman"/>
          <w:sz w:val="28"/>
          <w:szCs w:val="28"/>
        </w:rPr>
        <w:t>4</w:t>
      </w:r>
      <w:r w:rsidRPr="000E399D">
        <w:rPr>
          <w:rFonts w:ascii="Times New Roman" w:hAnsi="Times New Roman"/>
          <w:sz w:val="28"/>
          <w:szCs w:val="28"/>
        </w:rPr>
        <w:t>. Настоящий Договор вступает в силу в день его подписания Сторонами и действует до полного исполнения Сторонами своих обязательств по настоящему Договору.</w:t>
      </w:r>
    </w:p>
    <w:p w:rsidR="00E84666" w:rsidRPr="000E399D" w:rsidRDefault="00CE60A4" w:rsidP="00E84666">
      <w:pPr>
        <w:spacing w:after="0" w:line="240" w:lineRule="auto"/>
        <w:ind w:left="66" w:right="-1" w:firstLine="426"/>
        <w:jc w:val="center"/>
        <w:rPr>
          <w:rFonts w:ascii="Times New Roman" w:hAnsi="Times New Roman"/>
          <w:b/>
          <w:sz w:val="28"/>
          <w:szCs w:val="28"/>
        </w:rPr>
      </w:pPr>
      <w:r>
        <w:rPr>
          <w:rFonts w:ascii="Times New Roman" w:hAnsi="Times New Roman"/>
          <w:b/>
          <w:sz w:val="28"/>
          <w:szCs w:val="28"/>
        </w:rPr>
        <w:t>8</w:t>
      </w:r>
      <w:r w:rsidR="00E84666" w:rsidRPr="000E399D">
        <w:rPr>
          <w:rFonts w:ascii="Times New Roman" w:hAnsi="Times New Roman"/>
          <w:b/>
          <w:sz w:val="28"/>
          <w:szCs w:val="28"/>
        </w:rPr>
        <w:t xml:space="preserve"> Ответственность сторон</w:t>
      </w:r>
    </w:p>
    <w:p w:rsidR="00933B6A" w:rsidRPr="00933B6A" w:rsidRDefault="00A154F9" w:rsidP="00933B6A">
      <w:pPr>
        <w:suppressLineNumbers/>
        <w:spacing w:after="0" w:line="240" w:lineRule="auto"/>
        <w:ind w:right="-1" w:firstLine="426"/>
        <w:jc w:val="both"/>
        <w:rPr>
          <w:rFonts w:ascii="Times New Roman" w:hAnsi="Times New Roman"/>
          <w:sz w:val="28"/>
          <w:szCs w:val="28"/>
        </w:rPr>
      </w:pPr>
      <w:r w:rsidRPr="00933B6A">
        <w:rPr>
          <w:rFonts w:ascii="Times New Roman" w:hAnsi="Times New Roman"/>
          <w:sz w:val="28"/>
          <w:szCs w:val="28"/>
        </w:rPr>
        <w:t>2</w:t>
      </w:r>
      <w:r w:rsidR="00B6700F" w:rsidRPr="00B6700F">
        <w:rPr>
          <w:rFonts w:ascii="Times New Roman" w:hAnsi="Times New Roman"/>
          <w:sz w:val="28"/>
          <w:szCs w:val="28"/>
        </w:rPr>
        <w:t>5</w:t>
      </w:r>
      <w:r w:rsidR="00E84666" w:rsidRPr="00933B6A">
        <w:rPr>
          <w:rFonts w:ascii="Times New Roman" w:hAnsi="Times New Roman"/>
          <w:sz w:val="28"/>
          <w:szCs w:val="28"/>
        </w:rPr>
        <w:t xml:space="preserve">. </w:t>
      </w:r>
      <w:r w:rsidR="00933B6A" w:rsidRPr="00933B6A">
        <w:rPr>
          <w:rFonts w:ascii="Times New Roman" w:hAnsi="Times New Roman"/>
          <w:sz w:val="28"/>
          <w:szCs w:val="28"/>
        </w:rPr>
        <w:t>Поставщик вправе требовать от Заказчика, а Заказчик, в случае получения такого требования, обязан уплатить Поставщику неустойку в размере 0,1 % (ноль целых одной десятой процента) от неисполненного, либо ненадлежаще исполненного обязательства за каждый день просрочки, но в общей сложности не более 10 % (десяти процентов) общей стоимости Договора, в случаях:</w:t>
      </w:r>
    </w:p>
    <w:p w:rsidR="00933B6A" w:rsidRPr="00933B6A" w:rsidRDefault="00933B6A" w:rsidP="00933B6A">
      <w:pPr>
        <w:suppressLineNumbers/>
        <w:spacing w:after="0" w:line="240" w:lineRule="auto"/>
        <w:ind w:right="-1" w:firstLine="426"/>
        <w:jc w:val="both"/>
        <w:rPr>
          <w:rFonts w:ascii="Times New Roman" w:hAnsi="Times New Roman"/>
          <w:sz w:val="28"/>
          <w:szCs w:val="28"/>
        </w:rPr>
      </w:pPr>
      <w:r w:rsidRPr="00933B6A">
        <w:rPr>
          <w:rFonts w:ascii="Times New Roman" w:hAnsi="Times New Roman"/>
          <w:sz w:val="28"/>
          <w:szCs w:val="28"/>
        </w:rPr>
        <w:t>1) нарушения срока оплаты Услуг;</w:t>
      </w:r>
    </w:p>
    <w:p w:rsidR="00933B6A" w:rsidRPr="00933B6A" w:rsidRDefault="00933B6A" w:rsidP="00933B6A">
      <w:pPr>
        <w:suppressLineNumbers/>
        <w:spacing w:after="0" w:line="240" w:lineRule="auto"/>
        <w:ind w:right="-1" w:firstLine="426"/>
        <w:jc w:val="both"/>
        <w:rPr>
          <w:rFonts w:ascii="Times New Roman" w:hAnsi="Times New Roman"/>
          <w:sz w:val="28"/>
          <w:szCs w:val="28"/>
        </w:rPr>
      </w:pPr>
      <w:r w:rsidRPr="00933B6A">
        <w:rPr>
          <w:rFonts w:ascii="Times New Roman" w:hAnsi="Times New Roman"/>
          <w:sz w:val="28"/>
          <w:szCs w:val="28"/>
        </w:rPr>
        <w:t>2) нарушения срока приемки Услуг более чем на 10 (десять) рабочих дней;</w:t>
      </w:r>
    </w:p>
    <w:p w:rsidR="00933B6A" w:rsidRPr="00933B6A" w:rsidRDefault="00933B6A" w:rsidP="00933B6A">
      <w:pPr>
        <w:spacing w:after="0" w:line="240" w:lineRule="auto"/>
        <w:ind w:right="-1" w:firstLine="426"/>
        <w:jc w:val="both"/>
        <w:rPr>
          <w:rFonts w:ascii="Times New Roman" w:hAnsi="Times New Roman"/>
          <w:sz w:val="28"/>
          <w:szCs w:val="28"/>
        </w:rPr>
      </w:pPr>
      <w:r w:rsidRPr="00933B6A">
        <w:rPr>
          <w:rFonts w:ascii="Times New Roman" w:hAnsi="Times New Roman"/>
          <w:sz w:val="28"/>
          <w:szCs w:val="28"/>
        </w:rPr>
        <w:t xml:space="preserve">3) нарушения </w:t>
      </w:r>
      <w:proofErr w:type="gramStart"/>
      <w:r w:rsidRPr="00933B6A">
        <w:rPr>
          <w:rFonts w:ascii="Times New Roman" w:hAnsi="Times New Roman"/>
          <w:sz w:val="28"/>
          <w:szCs w:val="28"/>
        </w:rPr>
        <w:t>срока возврата обеспечения исполнения договора</w:t>
      </w:r>
      <w:proofErr w:type="gramEnd"/>
      <w:r w:rsidRPr="00933B6A">
        <w:rPr>
          <w:rFonts w:ascii="Times New Roman" w:hAnsi="Times New Roman"/>
          <w:sz w:val="28"/>
          <w:szCs w:val="28"/>
        </w:rPr>
        <w:t xml:space="preserve"> и/или обеспечения возврата аванса (предоплаты) (если обеспечения было внесено Поставщиком).</w:t>
      </w:r>
    </w:p>
    <w:p w:rsidR="00CE60A4" w:rsidRPr="00CE60A4" w:rsidRDefault="00CE60A4" w:rsidP="00CE60A4">
      <w:pPr>
        <w:suppressLineNumbers/>
        <w:spacing w:after="0" w:line="240" w:lineRule="auto"/>
        <w:ind w:right="-1" w:firstLine="426"/>
        <w:jc w:val="both"/>
        <w:rPr>
          <w:rFonts w:ascii="Times New Roman" w:hAnsi="Times New Roman"/>
          <w:sz w:val="28"/>
          <w:szCs w:val="28"/>
        </w:rPr>
      </w:pPr>
      <w:r w:rsidRPr="00CE60A4">
        <w:rPr>
          <w:rFonts w:ascii="Times New Roman" w:hAnsi="Times New Roman"/>
          <w:sz w:val="28"/>
          <w:szCs w:val="28"/>
        </w:rPr>
        <w:t>2</w:t>
      </w:r>
      <w:r w:rsidR="00B6700F" w:rsidRPr="00B6700F">
        <w:rPr>
          <w:rFonts w:ascii="Times New Roman" w:hAnsi="Times New Roman"/>
          <w:sz w:val="28"/>
          <w:szCs w:val="28"/>
        </w:rPr>
        <w:t>6</w:t>
      </w:r>
      <w:r w:rsidRPr="00CE60A4">
        <w:rPr>
          <w:rFonts w:ascii="Times New Roman" w:hAnsi="Times New Roman"/>
          <w:sz w:val="28"/>
          <w:szCs w:val="28"/>
        </w:rPr>
        <w:t>. Заказчик вправе требовать, а Поставщик, в случае такого требования, обязан уплатить неустойку в размере 0,1 % (ноль целых одной десятой процента) от неисполненного либо ненадлежаще исполненного обязательства за каждый день просрочки, но в общей сложности не более 10 % (десяти процентов) общей стоимости Договора, в случае:</w:t>
      </w:r>
    </w:p>
    <w:p w:rsidR="00CE60A4" w:rsidRPr="00CE60A4" w:rsidRDefault="00CE60A4" w:rsidP="00CE60A4">
      <w:pPr>
        <w:suppressLineNumbers/>
        <w:spacing w:after="0" w:line="240" w:lineRule="auto"/>
        <w:ind w:right="-1" w:firstLine="426"/>
        <w:jc w:val="both"/>
        <w:rPr>
          <w:rFonts w:ascii="Times New Roman" w:hAnsi="Times New Roman"/>
          <w:sz w:val="28"/>
          <w:szCs w:val="28"/>
        </w:rPr>
      </w:pPr>
      <w:r w:rsidRPr="00CE60A4">
        <w:rPr>
          <w:rFonts w:ascii="Times New Roman" w:hAnsi="Times New Roman"/>
          <w:sz w:val="28"/>
          <w:szCs w:val="28"/>
        </w:rPr>
        <w:t>1) нарушения Поставщиком срока оказания Услуг;</w:t>
      </w:r>
    </w:p>
    <w:p w:rsidR="00CE60A4" w:rsidRPr="00CE60A4" w:rsidRDefault="00CE60A4" w:rsidP="00CE60A4">
      <w:pPr>
        <w:suppressLineNumbers/>
        <w:spacing w:after="0" w:line="240" w:lineRule="auto"/>
        <w:ind w:right="-1" w:firstLine="426"/>
        <w:contextualSpacing/>
        <w:jc w:val="both"/>
        <w:rPr>
          <w:rFonts w:ascii="Times New Roman" w:hAnsi="Times New Roman"/>
          <w:sz w:val="28"/>
          <w:szCs w:val="28"/>
        </w:rPr>
      </w:pPr>
      <w:r w:rsidRPr="00CE60A4">
        <w:rPr>
          <w:rFonts w:ascii="Times New Roman" w:hAnsi="Times New Roman"/>
          <w:sz w:val="28"/>
          <w:szCs w:val="28"/>
        </w:rPr>
        <w:t>2) нарушения срока устранения недостатков, либо несоответствий условиям Договора;</w:t>
      </w:r>
    </w:p>
    <w:p w:rsidR="00CE60A4" w:rsidRPr="00CE60A4" w:rsidRDefault="00CE60A4" w:rsidP="00CE60A4">
      <w:pPr>
        <w:suppressLineNumbers/>
        <w:spacing w:after="0" w:line="240" w:lineRule="auto"/>
        <w:ind w:right="-1" w:firstLine="426"/>
        <w:jc w:val="both"/>
        <w:rPr>
          <w:rFonts w:ascii="Times New Roman" w:hAnsi="Times New Roman"/>
          <w:sz w:val="28"/>
          <w:szCs w:val="28"/>
        </w:rPr>
      </w:pPr>
      <w:r w:rsidRPr="00CE60A4">
        <w:rPr>
          <w:rFonts w:ascii="Times New Roman" w:hAnsi="Times New Roman"/>
          <w:sz w:val="28"/>
          <w:szCs w:val="28"/>
        </w:rPr>
        <w:t>3) нарушения срока предоставления предусмотренных Договором документов;</w:t>
      </w:r>
    </w:p>
    <w:p w:rsidR="00CE60A4" w:rsidRPr="00CE60A4" w:rsidRDefault="00CE60A4" w:rsidP="00CE60A4">
      <w:pPr>
        <w:suppressLineNumbers/>
        <w:spacing w:after="0" w:line="240" w:lineRule="auto"/>
        <w:ind w:right="-1" w:firstLine="426"/>
        <w:jc w:val="both"/>
        <w:rPr>
          <w:rFonts w:ascii="Times New Roman" w:hAnsi="Times New Roman"/>
          <w:sz w:val="28"/>
          <w:szCs w:val="28"/>
        </w:rPr>
      </w:pPr>
      <w:r w:rsidRPr="00CE60A4">
        <w:rPr>
          <w:rFonts w:ascii="Times New Roman" w:hAnsi="Times New Roman"/>
          <w:sz w:val="28"/>
          <w:szCs w:val="28"/>
        </w:rPr>
        <w:t>4) иного нарушения условий Договора.</w:t>
      </w:r>
    </w:p>
    <w:p w:rsidR="00CE60A4" w:rsidRPr="00CE60A4" w:rsidRDefault="00CE60A4" w:rsidP="00CE60A4">
      <w:pPr>
        <w:suppressLineNumbers/>
        <w:spacing w:after="0" w:line="240" w:lineRule="auto"/>
        <w:ind w:right="-1" w:firstLine="426"/>
        <w:contextualSpacing/>
        <w:jc w:val="both"/>
        <w:rPr>
          <w:rFonts w:ascii="Times New Roman" w:hAnsi="Times New Roman"/>
          <w:sz w:val="28"/>
          <w:szCs w:val="28"/>
        </w:rPr>
      </w:pPr>
      <w:r w:rsidRPr="00CE60A4">
        <w:rPr>
          <w:rFonts w:ascii="Times New Roman" w:hAnsi="Times New Roman"/>
          <w:sz w:val="28"/>
          <w:szCs w:val="28"/>
        </w:rPr>
        <w:t>2</w:t>
      </w:r>
      <w:r w:rsidR="00B6700F" w:rsidRPr="00B6700F">
        <w:rPr>
          <w:rFonts w:ascii="Times New Roman" w:hAnsi="Times New Roman"/>
          <w:sz w:val="28"/>
          <w:szCs w:val="28"/>
        </w:rPr>
        <w:t>7</w:t>
      </w:r>
      <w:r w:rsidRPr="00CE60A4">
        <w:rPr>
          <w:rFonts w:ascii="Times New Roman" w:hAnsi="Times New Roman"/>
          <w:sz w:val="28"/>
          <w:szCs w:val="28"/>
        </w:rPr>
        <w:t xml:space="preserve">. В случае досрочного расторжения Договора Заказчиком по основаниям, предусмотренным в п. </w:t>
      </w:r>
      <w:r w:rsidRPr="00CE60A4">
        <w:rPr>
          <w:rFonts w:ascii="Times New Roman" w:hAnsi="Times New Roman"/>
          <w:color w:val="FF0000"/>
          <w:sz w:val="28"/>
          <w:szCs w:val="28"/>
        </w:rPr>
        <w:t>3</w:t>
      </w:r>
      <w:r w:rsidR="00B6700F" w:rsidRPr="00B6700F">
        <w:rPr>
          <w:rFonts w:ascii="Times New Roman" w:hAnsi="Times New Roman"/>
          <w:color w:val="FF0000"/>
          <w:sz w:val="28"/>
          <w:szCs w:val="28"/>
        </w:rPr>
        <w:t>3</w:t>
      </w:r>
      <w:r w:rsidRPr="00CE60A4">
        <w:rPr>
          <w:rFonts w:ascii="Times New Roman" w:hAnsi="Times New Roman"/>
          <w:sz w:val="28"/>
          <w:szCs w:val="28"/>
        </w:rPr>
        <w:t xml:space="preserve"> Договора, а также в случае необоснованного отказа Поставщика от исполнения своих обязательств по Договору, Заказчик вправе требовать от Поставщика, а Поставщик в случае такого требования, обязан уплатить Заказчику штраф в размере 10 (десять) % от общей стоимости Договора.</w:t>
      </w:r>
    </w:p>
    <w:p w:rsidR="00CE60A4" w:rsidRPr="00CE60A4" w:rsidRDefault="00CE60A4" w:rsidP="00CE60A4">
      <w:pPr>
        <w:suppressLineNumbers/>
        <w:spacing w:after="0" w:line="240" w:lineRule="auto"/>
        <w:ind w:right="-1" w:firstLine="426"/>
        <w:jc w:val="both"/>
        <w:rPr>
          <w:rFonts w:ascii="Times New Roman" w:hAnsi="Times New Roman"/>
          <w:sz w:val="28"/>
          <w:szCs w:val="28"/>
        </w:rPr>
      </w:pPr>
      <w:r w:rsidRPr="00CE60A4">
        <w:rPr>
          <w:rFonts w:ascii="Times New Roman" w:hAnsi="Times New Roman"/>
          <w:sz w:val="28"/>
          <w:szCs w:val="28"/>
        </w:rPr>
        <w:t>2</w:t>
      </w:r>
      <w:r w:rsidR="00B6700F" w:rsidRPr="00B6700F">
        <w:rPr>
          <w:rFonts w:ascii="Times New Roman" w:hAnsi="Times New Roman"/>
          <w:sz w:val="28"/>
          <w:szCs w:val="28"/>
        </w:rPr>
        <w:t>8</w:t>
      </w:r>
      <w:r w:rsidRPr="00CE60A4">
        <w:rPr>
          <w:rFonts w:ascii="Times New Roman" w:hAnsi="Times New Roman"/>
          <w:sz w:val="28"/>
          <w:szCs w:val="28"/>
        </w:rPr>
        <w:t xml:space="preserve">. В случае нарушения и/или ненадлежащего исполнения Поставщиком условий Договора, Заказчик вправе удержать обеспечение возврата аванса (предоплаты) и (или) исполнения Договора, в случае если такое обеспечение вносилось Поставщиком, и/или предоставить сведения о Поставщике в АО «Фонд </w:t>
      </w:r>
      <w:r w:rsidRPr="00CE60A4">
        <w:rPr>
          <w:rFonts w:ascii="Times New Roman" w:hAnsi="Times New Roman"/>
          <w:sz w:val="28"/>
          <w:szCs w:val="28"/>
        </w:rPr>
        <w:lastRenderedPageBreak/>
        <w:t>национального благосостояния «Самру</w:t>
      </w:r>
      <w:proofErr w:type="gramStart"/>
      <w:r w:rsidRPr="00CE60A4">
        <w:rPr>
          <w:rFonts w:ascii="Times New Roman" w:hAnsi="Times New Roman"/>
          <w:sz w:val="28"/>
          <w:szCs w:val="28"/>
        </w:rPr>
        <w:t>к-</w:t>
      </w:r>
      <w:proofErr w:type="gramEnd"/>
      <w:r w:rsidRPr="00CE60A4">
        <w:rPr>
          <w:rFonts w:ascii="Times New Roman" w:hAnsi="Times New Roman"/>
          <w:sz w:val="28"/>
          <w:szCs w:val="28"/>
        </w:rPr>
        <w:t>Қазына» для внесения в Перечень ненадежных потенциальных поставщиков (поставщиков).</w:t>
      </w:r>
    </w:p>
    <w:p w:rsidR="00F52A3E" w:rsidRDefault="00B6700F" w:rsidP="00CE60A4">
      <w:pPr>
        <w:suppressLineNumbers/>
        <w:spacing w:after="0" w:line="240" w:lineRule="auto"/>
        <w:ind w:right="-1" w:firstLine="426"/>
        <w:jc w:val="both"/>
        <w:rPr>
          <w:rFonts w:ascii="Times New Roman" w:hAnsi="Times New Roman"/>
          <w:sz w:val="28"/>
          <w:szCs w:val="28"/>
        </w:rPr>
      </w:pPr>
      <w:r w:rsidRPr="00B6700F">
        <w:rPr>
          <w:rFonts w:ascii="Times New Roman" w:hAnsi="Times New Roman"/>
          <w:sz w:val="28"/>
          <w:szCs w:val="28"/>
        </w:rPr>
        <w:t>29</w:t>
      </w:r>
      <w:r w:rsidR="00CE60A4" w:rsidRPr="00CE60A4">
        <w:rPr>
          <w:rFonts w:ascii="Times New Roman" w:hAnsi="Times New Roman"/>
          <w:sz w:val="28"/>
          <w:szCs w:val="28"/>
        </w:rPr>
        <w:t xml:space="preserve">. Заказчик вправе в </w:t>
      </w:r>
      <w:proofErr w:type="spellStart"/>
      <w:r w:rsidR="00CE60A4" w:rsidRPr="00CE60A4">
        <w:rPr>
          <w:rFonts w:ascii="Times New Roman" w:hAnsi="Times New Roman"/>
          <w:sz w:val="28"/>
          <w:szCs w:val="28"/>
        </w:rPr>
        <w:t>безакцептном</w:t>
      </w:r>
      <w:proofErr w:type="spellEnd"/>
      <w:r w:rsidR="00CE60A4" w:rsidRPr="00CE60A4">
        <w:rPr>
          <w:rFonts w:ascii="Times New Roman" w:hAnsi="Times New Roman"/>
          <w:sz w:val="28"/>
          <w:szCs w:val="28"/>
        </w:rPr>
        <w:t xml:space="preserve"> порядке удержать сумму начисления неустойки (штраф, пеня) и (или) сумму, необходимую для покрытия расходов </w:t>
      </w:r>
      <w:proofErr w:type="gramStart"/>
      <w:r w:rsidR="00CE60A4" w:rsidRPr="00CE60A4">
        <w:rPr>
          <w:rFonts w:ascii="Times New Roman" w:hAnsi="Times New Roman"/>
          <w:sz w:val="28"/>
          <w:szCs w:val="28"/>
        </w:rPr>
        <w:t>по</w:t>
      </w:r>
      <w:proofErr w:type="gramEnd"/>
      <w:r w:rsidR="00CE60A4" w:rsidRPr="00CE60A4">
        <w:rPr>
          <w:rFonts w:ascii="Times New Roman" w:hAnsi="Times New Roman"/>
          <w:sz w:val="28"/>
          <w:szCs w:val="28"/>
        </w:rPr>
        <w:t xml:space="preserve"> </w:t>
      </w:r>
    </w:p>
    <w:p w:rsidR="00CE60A4" w:rsidRPr="00CE60A4" w:rsidRDefault="00CE60A4" w:rsidP="00F52A3E">
      <w:pPr>
        <w:suppressLineNumbers/>
        <w:spacing w:after="0" w:line="240" w:lineRule="auto"/>
        <w:ind w:right="-1"/>
        <w:jc w:val="both"/>
        <w:rPr>
          <w:rFonts w:ascii="Times New Roman" w:hAnsi="Times New Roman"/>
          <w:sz w:val="28"/>
          <w:szCs w:val="28"/>
        </w:rPr>
      </w:pPr>
      <w:r w:rsidRPr="00CE60A4">
        <w:rPr>
          <w:rFonts w:ascii="Times New Roman" w:hAnsi="Times New Roman"/>
          <w:sz w:val="28"/>
          <w:szCs w:val="28"/>
        </w:rPr>
        <w:t>устранению недостатков в оказанных/оказываемых Услугах (в случае отказа Заказчика от их устранения) из любых сумм, подлежащих выплате Поставщику.</w:t>
      </w:r>
    </w:p>
    <w:p w:rsidR="00CE60A4" w:rsidRPr="00CE60A4" w:rsidRDefault="00CE60A4" w:rsidP="00CE60A4">
      <w:pPr>
        <w:suppressLineNumbers/>
        <w:spacing w:after="0" w:line="240" w:lineRule="auto"/>
        <w:ind w:right="-1" w:firstLine="426"/>
        <w:jc w:val="both"/>
        <w:rPr>
          <w:rFonts w:ascii="Times New Roman" w:hAnsi="Times New Roman"/>
          <w:sz w:val="28"/>
          <w:szCs w:val="28"/>
        </w:rPr>
      </w:pPr>
      <w:r>
        <w:rPr>
          <w:rFonts w:ascii="Times New Roman" w:hAnsi="Times New Roman"/>
          <w:sz w:val="28"/>
          <w:szCs w:val="28"/>
        </w:rPr>
        <w:t>3</w:t>
      </w:r>
      <w:r w:rsidR="00B6700F" w:rsidRPr="00B6700F">
        <w:rPr>
          <w:rFonts w:ascii="Times New Roman" w:hAnsi="Times New Roman"/>
          <w:sz w:val="28"/>
          <w:szCs w:val="28"/>
        </w:rPr>
        <w:t>0</w:t>
      </w:r>
      <w:r w:rsidRPr="00CE60A4">
        <w:rPr>
          <w:rFonts w:ascii="Times New Roman" w:hAnsi="Times New Roman"/>
          <w:sz w:val="28"/>
          <w:szCs w:val="28"/>
        </w:rPr>
        <w:t>. Уплата неустойки или штрафа не освобождает Стороны от исполнения обязательств по Договору.</w:t>
      </w:r>
    </w:p>
    <w:p w:rsidR="00E84666" w:rsidRPr="000E399D" w:rsidRDefault="00CE60A4" w:rsidP="00F52A3E">
      <w:pPr>
        <w:suppressLineNumbers/>
        <w:spacing w:after="0" w:line="240" w:lineRule="auto"/>
        <w:ind w:right="-1" w:firstLine="426"/>
        <w:jc w:val="both"/>
        <w:rPr>
          <w:rFonts w:ascii="Times New Roman" w:hAnsi="Times New Roman"/>
          <w:sz w:val="28"/>
          <w:szCs w:val="28"/>
        </w:rPr>
      </w:pPr>
      <w:r>
        <w:rPr>
          <w:rFonts w:ascii="Times New Roman" w:hAnsi="Times New Roman"/>
          <w:sz w:val="28"/>
          <w:szCs w:val="28"/>
        </w:rPr>
        <w:t>3</w:t>
      </w:r>
      <w:r w:rsidR="00B6700F" w:rsidRPr="00B6700F">
        <w:rPr>
          <w:rFonts w:ascii="Times New Roman" w:hAnsi="Times New Roman"/>
          <w:sz w:val="28"/>
          <w:szCs w:val="28"/>
        </w:rPr>
        <w:t>1</w:t>
      </w:r>
      <w:r w:rsidRPr="00CE60A4">
        <w:rPr>
          <w:rFonts w:ascii="Times New Roman" w:hAnsi="Times New Roman"/>
          <w:sz w:val="28"/>
          <w:szCs w:val="28"/>
        </w:rPr>
        <w:t>. Начисленная неустойка или штраф подлежат оплате в течение 20 (двадцати) банковских дней с момента получения соответствующего письменного уведомления.</w:t>
      </w:r>
    </w:p>
    <w:p w:rsidR="00E84666" w:rsidRPr="000E399D" w:rsidRDefault="00A154F9" w:rsidP="00E84666">
      <w:pPr>
        <w:spacing w:after="0" w:line="240" w:lineRule="auto"/>
        <w:ind w:left="66" w:right="-1" w:firstLine="426"/>
        <w:jc w:val="center"/>
        <w:rPr>
          <w:rFonts w:ascii="Times New Roman" w:hAnsi="Times New Roman"/>
          <w:b/>
          <w:sz w:val="28"/>
          <w:szCs w:val="28"/>
        </w:rPr>
      </w:pPr>
      <w:r>
        <w:rPr>
          <w:rFonts w:ascii="Times New Roman" w:hAnsi="Times New Roman"/>
          <w:b/>
          <w:sz w:val="28"/>
          <w:szCs w:val="28"/>
        </w:rPr>
        <w:t>9</w:t>
      </w:r>
      <w:r w:rsidR="00E84666" w:rsidRPr="000E399D">
        <w:rPr>
          <w:rFonts w:ascii="Times New Roman" w:hAnsi="Times New Roman"/>
          <w:b/>
          <w:sz w:val="28"/>
          <w:szCs w:val="28"/>
        </w:rPr>
        <w:t xml:space="preserve"> Порядок досрочного расторжения Договора</w:t>
      </w:r>
    </w:p>
    <w:p w:rsidR="00CE60A4" w:rsidRPr="00CE60A4" w:rsidRDefault="00CE60A4" w:rsidP="00CE60A4">
      <w:pPr>
        <w:suppressLineNumbers/>
        <w:spacing w:after="0" w:line="240" w:lineRule="auto"/>
        <w:ind w:right="-1" w:firstLine="426"/>
        <w:jc w:val="both"/>
        <w:rPr>
          <w:rFonts w:ascii="Times New Roman" w:hAnsi="Times New Roman"/>
          <w:sz w:val="28"/>
          <w:szCs w:val="28"/>
        </w:rPr>
      </w:pPr>
      <w:r w:rsidRPr="00CE60A4">
        <w:rPr>
          <w:rFonts w:ascii="Times New Roman" w:hAnsi="Times New Roman"/>
          <w:sz w:val="28"/>
          <w:szCs w:val="28"/>
        </w:rPr>
        <w:t>3</w:t>
      </w:r>
      <w:r w:rsidR="00B6700F" w:rsidRPr="00B6700F">
        <w:rPr>
          <w:rFonts w:ascii="Times New Roman" w:hAnsi="Times New Roman"/>
          <w:sz w:val="28"/>
          <w:szCs w:val="28"/>
        </w:rPr>
        <w:t>2</w:t>
      </w:r>
      <w:r w:rsidRPr="00CE60A4">
        <w:rPr>
          <w:rFonts w:ascii="Times New Roman" w:hAnsi="Times New Roman"/>
          <w:sz w:val="28"/>
          <w:szCs w:val="28"/>
        </w:rPr>
        <w:t>. Поставщик вправе в одностороннем внесудебном порядке отказаться от исполнения обязательств и досрочно расторгнуть настоящий Договор полностью или частично, направив Заказчику письменное уведомление, в случае:</w:t>
      </w:r>
    </w:p>
    <w:p w:rsidR="00CE60A4" w:rsidRPr="00CE60A4" w:rsidRDefault="00CE60A4" w:rsidP="00CE60A4">
      <w:pPr>
        <w:suppressLineNumbers/>
        <w:spacing w:after="0" w:line="240" w:lineRule="auto"/>
        <w:ind w:right="-1" w:firstLine="426"/>
        <w:jc w:val="both"/>
        <w:rPr>
          <w:rFonts w:ascii="Times New Roman" w:hAnsi="Times New Roman"/>
          <w:sz w:val="28"/>
          <w:szCs w:val="28"/>
        </w:rPr>
      </w:pPr>
      <w:r w:rsidRPr="00CE60A4">
        <w:rPr>
          <w:rFonts w:ascii="Times New Roman" w:hAnsi="Times New Roman"/>
          <w:sz w:val="28"/>
          <w:szCs w:val="28"/>
        </w:rPr>
        <w:t>1) если  Заказчик нарушает срок оплаты более чем на 20 (двадцать) рабочих дней;</w:t>
      </w:r>
    </w:p>
    <w:p w:rsidR="00CE60A4" w:rsidRPr="00CE60A4" w:rsidRDefault="00CE60A4" w:rsidP="00CE60A4">
      <w:pPr>
        <w:suppressLineNumbers/>
        <w:spacing w:after="0" w:line="240" w:lineRule="auto"/>
        <w:ind w:right="-1" w:firstLine="426"/>
        <w:jc w:val="both"/>
        <w:rPr>
          <w:rFonts w:ascii="Times New Roman" w:hAnsi="Times New Roman"/>
          <w:sz w:val="28"/>
          <w:szCs w:val="28"/>
        </w:rPr>
      </w:pPr>
      <w:r w:rsidRPr="00CE60A4">
        <w:rPr>
          <w:rFonts w:ascii="Times New Roman" w:hAnsi="Times New Roman"/>
          <w:sz w:val="28"/>
          <w:szCs w:val="28"/>
        </w:rPr>
        <w:t>2) неоднократного необоснованного отказа Заказчика от приемки Услуг.</w:t>
      </w:r>
    </w:p>
    <w:p w:rsidR="00CE60A4" w:rsidRPr="00CE60A4" w:rsidRDefault="00CE60A4" w:rsidP="00CE60A4">
      <w:pPr>
        <w:suppressLineNumbers/>
        <w:spacing w:after="0" w:line="240" w:lineRule="auto"/>
        <w:ind w:right="-1" w:firstLine="426"/>
        <w:jc w:val="both"/>
        <w:rPr>
          <w:rFonts w:ascii="Times New Roman" w:hAnsi="Times New Roman"/>
          <w:sz w:val="28"/>
          <w:szCs w:val="28"/>
        </w:rPr>
      </w:pPr>
      <w:r w:rsidRPr="00CE60A4">
        <w:rPr>
          <w:rFonts w:ascii="Times New Roman" w:hAnsi="Times New Roman"/>
          <w:sz w:val="28"/>
          <w:szCs w:val="28"/>
        </w:rPr>
        <w:t>3</w:t>
      </w:r>
      <w:r w:rsidR="00B6700F" w:rsidRPr="00B6700F">
        <w:rPr>
          <w:rFonts w:ascii="Times New Roman" w:hAnsi="Times New Roman"/>
          <w:sz w:val="28"/>
          <w:szCs w:val="28"/>
        </w:rPr>
        <w:t>3</w:t>
      </w:r>
      <w:r w:rsidRPr="00CE60A4">
        <w:rPr>
          <w:rFonts w:ascii="Times New Roman" w:hAnsi="Times New Roman"/>
          <w:sz w:val="28"/>
          <w:szCs w:val="28"/>
        </w:rPr>
        <w:t>. Заказчик вправе в одностороннем внесудебном порядке отказаться от исполнения обязательств и досрочно расторгнуть настоящий Договор полностью или частично, направив Поставщику письменное уведомление, в случае:</w:t>
      </w:r>
    </w:p>
    <w:p w:rsidR="00CE60A4" w:rsidRPr="00CE60A4" w:rsidRDefault="00CE60A4" w:rsidP="00CE60A4">
      <w:pPr>
        <w:suppressLineNumbers/>
        <w:spacing w:after="0" w:line="240" w:lineRule="auto"/>
        <w:ind w:right="-1" w:firstLine="426"/>
        <w:contextualSpacing/>
        <w:jc w:val="both"/>
        <w:rPr>
          <w:rFonts w:ascii="Times New Roman" w:hAnsi="Times New Roman"/>
          <w:sz w:val="28"/>
          <w:szCs w:val="28"/>
        </w:rPr>
      </w:pPr>
      <w:r w:rsidRPr="00CE60A4">
        <w:rPr>
          <w:rFonts w:ascii="Times New Roman" w:hAnsi="Times New Roman"/>
          <w:sz w:val="28"/>
          <w:szCs w:val="28"/>
        </w:rPr>
        <w:t>1) нарушения срока устранения недостатков, либо несоответствий условиям Договора, если Поставщик не смог устранить данные недостатки в установленный Договором срок;</w:t>
      </w:r>
    </w:p>
    <w:p w:rsidR="00CE60A4" w:rsidRPr="00CE60A4" w:rsidRDefault="00CE60A4" w:rsidP="00CE60A4">
      <w:pPr>
        <w:suppressLineNumbers/>
        <w:spacing w:after="0" w:line="240" w:lineRule="auto"/>
        <w:ind w:right="-1" w:firstLine="426"/>
        <w:contextualSpacing/>
        <w:jc w:val="both"/>
        <w:rPr>
          <w:rFonts w:ascii="Times New Roman" w:hAnsi="Times New Roman"/>
          <w:sz w:val="28"/>
          <w:szCs w:val="28"/>
        </w:rPr>
      </w:pPr>
      <w:r w:rsidRPr="00CE60A4">
        <w:rPr>
          <w:rFonts w:ascii="Times New Roman" w:hAnsi="Times New Roman"/>
          <w:sz w:val="28"/>
          <w:szCs w:val="28"/>
        </w:rPr>
        <w:t>2) если  Поставщик нарушает срок оказания Услуг более чем на 5 (пять) календарных  дней;</w:t>
      </w:r>
    </w:p>
    <w:p w:rsidR="00CE60A4" w:rsidRPr="00CE60A4" w:rsidRDefault="00CE60A4" w:rsidP="00CE60A4">
      <w:pPr>
        <w:suppressLineNumbers/>
        <w:spacing w:after="0" w:line="240" w:lineRule="auto"/>
        <w:ind w:right="-1" w:firstLine="426"/>
        <w:contextualSpacing/>
        <w:jc w:val="both"/>
        <w:rPr>
          <w:rFonts w:ascii="Times New Roman" w:hAnsi="Times New Roman"/>
          <w:sz w:val="28"/>
          <w:szCs w:val="28"/>
        </w:rPr>
      </w:pPr>
      <w:r w:rsidRPr="00CE60A4">
        <w:rPr>
          <w:rFonts w:ascii="Times New Roman" w:hAnsi="Times New Roman"/>
          <w:sz w:val="28"/>
          <w:szCs w:val="28"/>
        </w:rPr>
        <w:t>3) непредоставления предусмотренных Договором документов в установленный срок;</w:t>
      </w:r>
    </w:p>
    <w:p w:rsidR="00CE60A4" w:rsidRPr="00CE60A4" w:rsidRDefault="00CE60A4" w:rsidP="00CE60A4">
      <w:pPr>
        <w:suppressLineNumbers/>
        <w:spacing w:after="0" w:line="240" w:lineRule="auto"/>
        <w:ind w:right="-1" w:firstLine="426"/>
        <w:contextualSpacing/>
        <w:jc w:val="both"/>
        <w:rPr>
          <w:rFonts w:ascii="Times New Roman" w:hAnsi="Times New Roman"/>
          <w:sz w:val="28"/>
          <w:szCs w:val="28"/>
        </w:rPr>
      </w:pPr>
      <w:r w:rsidRPr="00CE60A4">
        <w:rPr>
          <w:rFonts w:ascii="Times New Roman" w:hAnsi="Times New Roman"/>
          <w:sz w:val="28"/>
          <w:szCs w:val="28"/>
        </w:rPr>
        <w:t>4) предоставления Поставщиком недостоверной информации по местному содержанию;</w:t>
      </w:r>
    </w:p>
    <w:p w:rsidR="00CE60A4" w:rsidRPr="00CE60A4" w:rsidRDefault="00CE60A4" w:rsidP="00CE60A4">
      <w:pPr>
        <w:suppressLineNumbers/>
        <w:spacing w:after="0" w:line="240" w:lineRule="auto"/>
        <w:ind w:right="-1" w:firstLine="426"/>
        <w:contextualSpacing/>
        <w:jc w:val="both"/>
        <w:rPr>
          <w:rFonts w:ascii="Times New Roman" w:hAnsi="Times New Roman"/>
          <w:sz w:val="28"/>
          <w:szCs w:val="28"/>
        </w:rPr>
      </w:pPr>
      <w:r w:rsidRPr="00CE60A4">
        <w:rPr>
          <w:rFonts w:ascii="Times New Roman" w:hAnsi="Times New Roman"/>
          <w:sz w:val="28"/>
          <w:szCs w:val="28"/>
        </w:rPr>
        <w:t>5) невнесения Поставщиком обеспечения возврата аванса и/или исполнения Договора в установленный срок (если внесение обеспечения предусмотрено условиями закупа);</w:t>
      </w:r>
    </w:p>
    <w:p w:rsidR="00CE60A4" w:rsidRPr="00CE60A4" w:rsidRDefault="00CE60A4" w:rsidP="00CE60A4">
      <w:pPr>
        <w:suppressLineNumbers/>
        <w:spacing w:after="0" w:line="240" w:lineRule="auto"/>
        <w:ind w:right="-1" w:firstLine="426"/>
        <w:contextualSpacing/>
        <w:jc w:val="both"/>
        <w:rPr>
          <w:rFonts w:ascii="Times New Roman" w:hAnsi="Times New Roman"/>
          <w:sz w:val="28"/>
          <w:szCs w:val="28"/>
        </w:rPr>
      </w:pPr>
      <w:r w:rsidRPr="00CE60A4">
        <w:rPr>
          <w:rFonts w:ascii="Times New Roman" w:hAnsi="Times New Roman"/>
          <w:sz w:val="28"/>
          <w:szCs w:val="28"/>
        </w:rPr>
        <w:t>6) в иных случаях существенного нарушения условий Договора.</w:t>
      </w:r>
    </w:p>
    <w:p w:rsidR="00CE60A4" w:rsidRPr="00CE60A4" w:rsidRDefault="00CE60A4" w:rsidP="00CE60A4">
      <w:pPr>
        <w:suppressLineNumbers/>
        <w:spacing w:after="0" w:line="240" w:lineRule="auto"/>
        <w:ind w:right="-1" w:firstLine="426"/>
        <w:jc w:val="both"/>
        <w:rPr>
          <w:rFonts w:ascii="Times New Roman" w:hAnsi="Times New Roman"/>
          <w:sz w:val="28"/>
          <w:szCs w:val="28"/>
        </w:rPr>
      </w:pPr>
      <w:r w:rsidRPr="00CE60A4">
        <w:rPr>
          <w:rFonts w:ascii="Times New Roman" w:hAnsi="Times New Roman"/>
          <w:sz w:val="28"/>
          <w:szCs w:val="28"/>
        </w:rPr>
        <w:t>3</w:t>
      </w:r>
      <w:r w:rsidR="00B6700F" w:rsidRPr="00B6700F">
        <w:rPr>
          <w:rFonts w:ascii="Times New Roman" w:hAnsi="Times New Roman"/>
          <w:sz w:val="28"/>
          <w:szCs w:val="28"/>
        </w:rPr>
        <w:t>4</w:t>
      </w:r>
      <w:r w:rsidRPr="00CE60A4">
        <w:rPr>
          <w:rFonts w:ascii="Times New Roman" w:hAnsi="Times New Roman"/>
          <w:sz w:val="28"/>
          <w:szCs w:val="28"/>
        </w:rPr>
        <w:t>. Заказчик вправе в любое время в одностороннем внесудебном порядке отказаться от исполнения обязательств и досрочно расторгнуть настоящий Договор полностью или в части, в случае:</w:t>
      </w:r>
    </w:p>
    <w:p w:rsidR="00CE60A4" w:rsidRPr="00CE60A4" w:rsidRDefault="00CE60A4" w:rsidP="00CE60A4">
      <w:pPr>
        <w:suppressLineNumbers/>
        <w:spacing w:after="0" w:line="240" w:lineRule="auto"/>
        <w:ind w:right="-1" w:firstLine="426"/>
        <w:jc w:val="both"/>
        <w:rPr>
          <w:rFonts w:ascii="Times New Roman" w:hAnsi="Times New Roman"/>
          <w:sz w:val="28"/>
          <w:szCs w:val="28"/>
        </w:rPr>
      </w:pPr>
      <w:r w:rsidRPr="00CE60A4">
        <w:rPr>
          <w:rFonts w:ascii="Times New Roman" w:hAnsi="Times New Roman"/>
          <w:sz w:val="28"/>
          <w:szCs w:val="28"/>
        </w:rPr>
        <w:t>1) нецелесообразности его дальнейшего выполнения;</w:t>
      </w:r>
    </w:p>
    <w:p w:rsidR="00CE60A4" w:rsidRPr="00CE60A4" w:rsidRDefault="00CE60A4" w:rsidP="00CE60A4">
      <w:pPr>
        <w:suppressLineNumbers/>
        <w:spacing w:after="0" w:line="240" w:lineRule="auto"/>
        <w:ind w:right="-1" w:firstLine="426"/>
        <w:jc w:val="both"/>
        <w:rPr>
          <w:rFonts w:ascii="Times New Roman" w:hAnsi="Times New Roman"/>
          <w:sz w:val="28"/>
          <w:szCs w:val="28"/>
        </w:rPr>
      </w:pPr>
      <w:r w:rsidRPr="00CE60A4">
        <w:rPr>
          <w:rFonts w:ascii="Times New Roman" w:hAnsi="Times New Roman"/>
          <w:sz w:val="28"/>
          <w:szCs w:val="28"/>
        </w:rPr>
        <w:t>2) сокращения финансирования;</w:t>
      </w:r>
    </w:p>
    <w:p w:rsidR="00CE60A4" w:rsidRPr="00CE60A4" w:rsidRDefault="00CE60A4" w:rsidP="00CE60A4">
      <w:pPr>
        <w:suppressLineNumbers/>
        <w:spacing w:after="0" w:line="240" w:lineRule="auto"/>
        <w:ind w:right="-1" w:firstLine="426"/>
        <w:jc w:val="both"/>
        <w:rPr>
          <w:rFonts w:ascii="Times New Roman" w:hAnsi="Times New Roman"/>
          <w:sz w:val="28"/>
          <w:szCs w:val="28"/>
        </w:rPr>
      </w:pPr>
      <w:r w:rsidRPr="00CE60A4">
        <w:rPr>
          <w:rFonts w:ascii="Times New Roman" w:hAnsi="Times New Roman"/>
          <w:sz w:val="28"/>
          <w:szCs w:val="28"/>
        </w:rPr>
        <w:t>3) уменьшения объема потребности.</w:t>
      </w:r>
    </w:p>
    <w:p w:rsidR="00CE60A4" w:rsidRPr="00CE60A4" w:rsidRDefault="00CE60A4" w:rsidP="00CE60A4">
      <w:pPr>
        <w:suppressLineNumbers/>
        <w:spacing w:after="0" w:line="240" w:lineRule="auto"/>
        <w:ind w:right="-1" w:firstLine="426"/>
        <w:jc w:val="both"/>
        <w:rPr>
          <w:rFonts w:ascii="Times New Roman" w:hAnsi="Times New Roman"/>
          <w:sz w:val="28"/>
          <w:szCs w:val="28"/>
        </w:rPr>
      </w:pPr>
      <w:r w:rsidRPr="00CE60A4">
        <w:rPr>
          <w:rFonts w:ascii="Times New Roman" w:hAnsi="Times New Roman"/>
          <w:sz w:val="28"/>
          <w:szCs w:val="28"/>
        </w:rPr>
        <w:t>В этом случае, Заказчик направляет Поставщику соответствующее письменное уведомление не менее чем за 10 (десять) календарных дней до даты расторжения договора. При прекращении Договора по указанным причинам, Поставщик имеет право требовать оплату только за документально подтвержденные фактические затраты, понесенные в связи с исполнением Договора на день расторжения.</w:t>
      </w:r>
    </w:p>
    <w:p w:rsidR="00CE60A4" w:rsidRPr="00CE60A4" w:rsidRDefault="00CE60A4" w:rsidP="00CE60A4">
      <w:pPr>
        <w:suppressLineNumbers/>
        <w:spacing w:after="0" w:line="240" w:lineRule="auto"/>
        <w:ind w:right="-1" w:firstLine="426"/>
        <w:jc w:val="both"/>
        <w:rPr>
          <w:rFonts w:ascii="Times New Roman" w:hAnsi="Times New Roman"/>
          <w:sz w:val="28"/>
          <w:szCs w:val="28"/>
        </w:rPr>
      </w:pPr>
      <w:r w:rsidRPr="00CE60A4">
        <w:rPr>
          <w:rFonts w:ascii="Times New Roman" w:hAnsi="Times New Roman"/>
          <w:sz w:val="28"/>
          <w:szCs w:val="28"/>
        </w:rPr>
        <w:lastRenderedPageBreak/>
        <w:t>3</w:t>
      </w:r>
      <w:r w:rsidR="00B6700F" w:rsidRPr="00B6700F">
        <w:rPr>
          <w:rFonts w:ascii="Times New Roman" w:hAnsi="Times New Roman"/>
          <w:sz w:val="28"/>
          <w:szCs w:val="28"/>
        </w:rPr>
        <w:t>5</w:t>
      </w:r>
      <w:r w:rsidRPr="00CE60A4">
        <w:rPr>
          <w:rFonts w:ascii="Times New Roman" w:hAnsi="Times New Roman"/>
          <w:sz w:val="28"/>
          <w:szCs w:val="28"/>
        </w:rPr>
        <w:t xml:space="preserve">. Договор считается расторгнутым и прекращает свое действие с момента вручения другой Стороне соответствующего уведомления, если иное не указано в самом уведомлении. </w:t>
      </w:r>
    </w:p>
    <w:p w:rsidR="00F52A3E" w:rsidRDefault="00CE60A4" w:rsidP="00CE60A4">
      <w:pPr>
        <w:suppressLineNumbers/>
        <w:spacing w:after="0" w:line="240" w:lineRule="auto"/>
        <w:ind w:right="-1" w:firstLine="426"/>
        <w:jc w:val="both"/>
        <w:rPr>
          <w:rFonts w:ascii="Times New Roman" w:hAnsi="Times New Roman"/>
          <w:sz w:val="28"/>
          <w:szCs w:val="28"/>
        </w:rPr>
      </w:pPr>
      <w:r w:rsidRPr="00CE60A4">
        <w:rPr>
          <w:rFonts w:ascii="Times New Roman" w:hAnsi="Times New Roman"/>
          <w:sz w:val="28"/>
          <w:szCs w:val="28"/>
        </w:rPr>
        <w:t>3</w:t>
      </w:r>
      <w:r w:rsidR="00B6700F" w:rsidRPr="00B6700F">
        <w:rPr>
          <w:rFonts w:ascii="Times New Roman" w:hAnsi="Times New Roman"/>
          <w:sz w:val="28"/>
          <w:szCs w:val="28"/>
        </w:rPr>
        <w:t>6</w:t>
      </w:r>
      <w:r w:rsidRPr="00CE60A4">
        <w:rPr>
          <w:rFonts w:ascii="Times New Roman" w:hAnsi="Times New Roman"/>
          <w:sz w:val="28"/>
          <w:szCs w:val="28"/>
        </w:rPr>
        <w:t xml:space="preserve">. Прекращение действия настоящего Договора не освобождает от ответственности в связи с допущенными нарушениями обязательства, возникшими </w:t>
      </w:r>
    </w:p>
    <w:p w:rsidR="00CE60A4" w:rsidRPr="00CE60A4" w:rsidRDefault="00CE60A4" w:rsidP="00F52A3E">
      <w:pPr>
        <w:suppressLineNumbers/>
        <w:spacing w:after="0" w:line="240" w:lineRule="auto"/>
        <w:ind w:right="-1"/>
        <w:jc w:val="both"/>
        <w:rPr>
          <w:rFonts w:ascii="Times New Roman" w:hAnsi="Times New Roman"/>
          <w:sz w:val="28"/>
          <w:szCs w:val="28"/>
        </w:rPr>
      </w:pPr>
      <w:r w:rsidRPr="00CE60A4">
        <w:rPr>
          <w:rFonts w:ascii="Times New Roman" w:hAnsi="Times New Roman"/>
          <w:sz w:val="28"/>
          <w:szCs w:val="28"/>
        </w:rPr>
        <w:t>до даты досрочного расторжения Договора. Необходимые взаиморасчеты должны быть произведены между Сторонами не позднее 30 (тридцати) календарных дней с момента прекращения действия Договора.</w:t>
      </w:r>
    </w:p>
    <w:p w:rsidR="00E84666" w:rsidRPr="000E399D" w:rsidRDefault="00E84666" w:rsidP="00E84666">
      <w:pPr>
        <w:spacing w:after="0" w:line="240" w:lineRule="auto"/>
        <w:ind w:right="-1" w:firstLine="426"/>
        <w:jc w:val="both"/>
        <w:rPr>
          <w:rFonts w:ascii="Times New Roman" w:hAnsi="Times New Roman"/>
          <w:sz w:val="28"/>
          <w:szCs w:val="28"/>
        </w:rPr>
      </w:pPr>
    </w:p>
    <w:p w:rsidR="00E84666" w:rsidRPr="000E399D" w:rsidRDefault="00E84666" w:rsidP="00E84666">
      <w:pPr>
        <w:spacing w:after="0" w:line="240" w:lineRule="auto"/>
        <w:ind w:left="66" w:right="-1" w:firstLine="426"/>
        <w:jc w:val="center"/>
        <w:rPr>
          <w:rFonts w:ascii="Times New Roman" w:hAnsi="Times New Roman"/>
          <w:b/>
          <w:sz w:val="28"/>
          <w:szCs w:val="28"/>
        </w:rPr>
      </w:pPr>
      <w:r w:rsidRPr="000E399D">
        <w:rPr>
          <w:rFonts w:ascii="Times New Roman" w:hAnsi="Times New Roman"/>
          <w:b/>
          <w:sz w:val="28"/>
          <w:szCs w:val="28"/>
        </w:rPr>
        <w:t>1</w:t>
      </w:r>
      <w:r w:rsidR="00AE2943">
        <w:rPr>
          <w:rFonts w:ascii="Times New Roman" w:hAnsi="Times New Roman"/>
          <w:b/>
          <w:sz w:val="28"/>
          <w:szCs w:val="28"/>
        </w:rPr>
        <w:t>0</w:t>
      </w:r>
      <w:r w:rsidRPr="000E399D">
        <w:rPr>
          <w:rFonts w:ascii="Times New Roman" w:hAnsi="Times New Roman"/>
          <w:b/>
          <w:sz w:val="28"/>
          <w:szCs w:val="28"/>
        </w:rPr>
        <w:t xml:space="preserve"> Форс-мажорные обстоятельства</w:t>
      </w:r>
    </w:p>
    <w:p w:rsidR="00E84666" w:rsidRPr="000E399D" w:rsidRDefault="008230CE" w:rsidP="00E84666">
      <w:pPr>
        <w:spacing w:after="0" w:line="240" w:lineRule="auto"/>
        <w:ind w:right="-1" w:firstLine="426"/>
        <w:jc w:val="both"/>
        <w:rPr>
          <w:rFonts w:ascii="Times New Roman" w:hAnsi="Times New Roman"/>
          <w:sz w:val="28"/>
          <w:szCs w:val="28"/>
        </w:rPr>
      </w:pPr>
      <w:r>
        <w:rPr>
          <w:rFonts w:ascii="Times New Roman" w:hAnsi="Times New Roman"/>
          <w:sz w:val="28"/>
          <w:szCs w:val="28"/>
        </w:rPr>
        <w:t>3</w:t>
      </w:r>
      <w:r w:rsidR="00B6700F" w:rsidRPr="00B6700F">
        <w:rPr>
          <w:rFonts w:ascii="Times New Roman" w:hAnsi="Times New Roman"/>
          <w:sz w:val="28"/>
          <w:szCs w:val="28"/>
        </w:rPr>
        <w:t>7</w:t>
      </w:r>
      <w:r w:rsidR="00E84666" w:rsidRPr="000E399D">
        <w:rPr>
          <w:rFonts w:ascii="Times New Roman" w:hAnsi="Times New Roman"/>
          <w:sz w:val="28"/>
          <w:szCs w:val="28"/>
        </w:rPr>
        <w:t>. Ни одна из Сторон не несет ответственности перед другой Стороной за невыполнение обязательств по настоящему Договору, возникших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природного или техногенного характера.</w:t>
      </w:r>
    </w:p>
    <w:p w:rsidR="00E84666" w:rsidRPr="000E399D" w:rsidRDefault="008230CE" w:rsidP="00E84666">
      <w:pPr>
        <w:spacing w:after="0" w:line="240" w:lineRule="auto"/>
        <w:ind w:right="-1" w:firstLine="426"/>
        <w:jc w:val="both"/>
        <w:rPr>
          <w:rFonts w:ascii="Times New Roman" w:hAnsi="Times New Roman"/>
          <w:sz w:val="28"/>
          <w:szCs w:val="28"/>
        </w:rPr>
      </w:pPr>
      <w:r>
        <w:rPr>
          <w:rFonts w:ascii="Times New Roman" w:hAnsi="Times New Roman"/>
          <w:sz w:val="28"/>
          <w:szCs w:val="28"/>
        </w:rPr>
        <w:t>3</w:t>
      </w:r>
      <w:r w:rsidR="00B6700F" w:rsidRPr="00B6700F">
        <w:rPr>
          <w:rFonts w:ascii="Times New Roman" w:hAnsi="Times New Roman"/>
          <w:sz w:val="28"/>
          <w:szCs w:val="28"/>
        </w:rPr>
        <w:t>8</w:t>
      </w:r>
      <w:r w:rsidR="00E84666" w:rsidRPr="000E399D">
        <w:rPr>
          <w:rFonts w:ascii="Times New Roman" w:hAnsi="Times New Roman"/>
          <w:sz w:val="28"/>
          <w:szCs w:val="28"/>
        </w:rPr>
        <w:t>. Свидетельство, выданное компетентным органом, является достаточным подтверждением наличия и продолжительности действия непреодолимой силы.</w:t>
      </w:r>
    </w:p>
    <w:p w:rsidR="00E84666" w:rsidRPr="000E399D" w:rsidRDefault="00B6700F" w:rsidP="00E84666">
      <w:pPr>
        <w:spacing w:after="0" w:line="240" w:lineRule="auto"/>
        <w:ind w:right="-1" w:firstLine="426"/>
        <w:jc w:val="both"/>
        <w:rPr>
          <w:rFonts w:ascii="Times New Roman" w:hAnsi="Times New Roman"/>
          <w:sz w:val="28"/>
          <w:szCs w:val="28"/>
        </w:rPr>
      </w:pPr>
      <w:r w:rsidRPr="00B6700F">
        <w:rPr>
          <w:rFonts w:ascii="Times New Roman" w:hAnsi="Times New Roman"/>
          <w:sz w:val="28"/>
          <w:szCs w:val="28"/>
        </w:rPr>
        <w:t>39</w:t>
      </w:r>
      <w:r w:rsidR="00E84666" w:rsidRPr="000E399D">
        <w:rPr>
          <w:rFonts w:ascii="Times New Roman" w:hAnsi="Times New Roman"/>
          <w:sz w:val="28"/>
          <w:szCs w:val="28"/>
        </w:rPr>
        <w:t>. Сторона, для которой стало невозможным выполнение своих обязательств по настоящему договору должна направить  извещение другой Стороне в течение 5 (пяти) дней о начале и прекращении действия обстоятельств, воспрепятствовавших выполнению обязательств по Договору.</w:t>
      </w:r>
    </w:p>
    <w:p w:rsidR="00E84666" w:rsidRPr="000E399D" w:rsidRDefault="00AE2943" w:rsidP="00E84666">
      <w:pPr>
        <w:spacing w:after="0" w:line="240" w:lineRule="auto"/>
        <w:ind w:right="-1" w:firstLine="426"/>
        <w:jc w:val="both"/>
        <w:rPr>
          <w:rFonts w:ascii="Times New Roman" w:hAnsi="Times New Roman"/>
          <w:sz w:val="28"/>
          <w:szCs w:val="28"/>
        </w:rPr>
      </w:pPr>
      <w:r>
        <w:rPr>
          <w:rFonts w:ascii="Times New Roman" w:hAnsi="Times New Roman"/>
          <w:sz w:val="28"/>
          <w:szCs w:val="28"/>
        </w:rPr>
        <w:t>4</w:t>
      </w:r>
      <w:r w:rsidR="00B6700F" w:rsidRPr="00B6700F">
        <w:rPr>
          <w:rFonts w:ascii="Times New Roman" w:hAnsi="Times New Roman"/>
          <w:sz w:val="28"/>
          <w:szCs w:val="28"/>
        </w:rPr>
        <w:t>0</w:t>
      </w:r>
      <w:r w:rsidR="00E84666" w:rsidRPr="000E399D">
        <w:rPr>
          <w:rFonts w:ascii="Times New Roman" w:hAnsi="Times New Roman"/>
          <w:sz w:val="28"/>
          <w:szCs w:val="28"/>
        </w:rPr>
        <w:t xml:space="preserve">. Если обстоятельства непреодолимой силы действуют на протяжении 3 (трех) последовательных месяцев и не обнаруживают признаков прекращения, настоящий </w:t>
      </w:r>
      <w:proofErr w:type="gramStart"/>
      <w:r w:rsidR="00E84666" w:rsidRPr="000E399D">
        <w:rPr>
          <w:rFonts w:ascii="Times New Roman" w:hAnsi="Times New Roman"/>
          <w:sz w:val="28"/>
          <w:szCs w:val="28"/>
        </w:rPr>
        <w:t>Договор</w:t>
      </w:r>
      <w:proofErr w:type="gramEnd"/>
      <w:r w:rsidR="00E84666" w:rsidRPr="000E399D">
        <w:rPr>
          <w:rFonts w:ascii="Times New Roman" w:hAnsi="Times New Roman"/>
          <w:sz w:val="28"/>
          <w:szCs w:val="28"/>
        </w:rPr>
        <w:t xml:space="preserve"> может быть расторгнут любой из Сторон путем направления уведомления другой Стороне. В этом случае Стороны производят взаиморасчеты по обязательствам, не исполненным на момент прекращения действия Договора (возврат денег, проведение взаиморасчетов).</w:t>
      </w:r>
    </w:p>
    <w:p w:rsidR="00E84666" w:rsidRDefault="00E84666" w:rsidP="00DA035C">
      <w:pPr>
        <w:widowControl w:val="0"/>
        <w:spacing w:after="0" w:line="240" w:lineRule="auto"/>
        <w:ind w:right="-1" w:firstLine="426"/>
        <w:jc w:val="both"/>
        <w:rPr>
          <w:rFonts w:ascii="Times New Roman" w:hAnsi="Times New Roman"/>
          <w:b/>
          <w:sz w:val="28"/>
          <w:szCs w:val="28"/>
        </w:rPr>
      </w:pPr>
    </w:p>
    <w:p w:rsidR="00E84666" w:rsidRDefault="00AE2943" w:rsidP="00E84666">
      <w:pPr>
        <w:spacing w:after="0" w:line="240" w:lineRule="auto"/>
        <w:ind w:left="66" w:right="-1" w:firstLine="426"/>
        <w:jc w:val="center"/>
        <w:rPr>
          <w:rFonts w:ascii="Times New Roman" w:hAnsi="Times New Roman"/>
          <w:b/>
          <w:sz w:val="28"/>
          <w:szCs w:val="28"/>
        </w:rPr>
      </w:pPr>
      <w:r>
        <w:rPr>
          <w:rFonts w:ascii="Times New Roman" w:hAnsi="Times New Roman"/>
          <w:b/>
          <w:sz w:val="28"/>
          <w:szCs w:val="28"/>
        </w:rPr>
        <w:t xml:space="preserve">11 </w:t>
      </w:r>
      <w:r w:rsidR="00E84666" w:rsidRPr="000E399D">
        <w:rPr>
          <w:rFonts w:ascii="Times New Roman" w:hAnsi="Times New Roman"/>
          <w:b/>
          <w:sz w:val="28"/>
          <w:szCs w:val="28"/>
        </w:rPr>
        <w:t>Гарантийные обязательства</w:t>
      </w:r>
    </w:p>
    <w:p w:rsidR="00E84666" w:rsidRPr="000E399D" w:rsidRDefault="0002610C" w:rsidP="00E84666">
      <w:pPr>
        <w:spacing w:after="0" w:line="240" w:lineRule="auto"/>
        <w:ind w:right="-1" w:firstLine="426"/>
        <w:jc w:val="both"/>
        <w:rPr>
          <w:rFonts w:ascii="Times New Roman" w:hAnsi="Times New Roman"/>
          <w:sz w:val="28"/>
          <w:szCs w:val="28"/>
        </w:rPr>
      </w:pPr>
      <w:r>
        <w:rPr>
          <w:rFonts w:ascii="Times New Roman" w:hAnsi="Times New Roman"/>
          <w:sz w:val="28"/>
          <w:szCs w:val="28"/>
        </w:rPr>
        <w:t>4</w:t>
      </w:r>
      <w:r w:rsidR="00B6700F" w:rsidRPr="00B6700F">
        <w:rPr>
          <w:rFonts w:ascii="Times New Roman" w:hAnsi="Times New Roman"/>
          <w:sz w:val="28"/>
          <w:szCs w:val="28"/>
        </w:rPr>
        <w:t>1</w:t>
      </w:r>
      <w:r w:rsidR="00E84666" w:rsidRPr="000E399D">
        <w:rPr>
          <w:rFonts w:ascii="Times New Roman" w:hAnsi="Times New Roman"/>
          <w:sz w:val="28"/>
          <w:szCs w:val="28"/>
        </w:rPr>
        <w:t xml:space="preserve">. На </w:t>
      </w:r>
      <w:r w:rsidR="00E84666">
        <w:rPr>
          <w:rFonts w:ascii="Times New Roman" w:hAnsi="Times New Roman"/>
          <w:sz w:val="28"/>
          <w:szCs w:val="28"/>
        </w:rPr>
        <w:t>оказанные</w:t>
      </w:r>
      <w:r w:rsidR="00E84666" w:rsidRPr="000E399D">
        <w:rPr>
          <w:rFonts w:ascii="Times New Roman" w:hAnsi="Times New Roman"/>
          <w:sz w:val="28"/>
          <w:szCs w:val="28"/>
        </w:rPr>
        <w:t xml:space="preserve"> по настоящему Договору </w:t>
      </w:r>
      <w:r w:rsidR="00E84666">
        <w:rPr>
          <w:rFonts w:ascii="Times New Roman" w:hAnsi="Times New Roman"/>
          <w:sz w:val="28"/>
          <w:szCs w:val="28"/>
        </w:rPr>
        <w:t>Услуги</w:t>
      </w:r>
      <w:r w:rsidR="00E84666" w:rsidRPr="000E399D">
        <w:rPr>
          <w:rFonts w:ascii="Times New Roman" w:hAnsi="Times New Roman"/>
          <w:sz w:val="28"/>
          <w:szCs w:val="28"/>
        </w:rPr>
        <w:t xml:space="preserve"> Поставщиком устанавливается гарантийный срок, продолжительность которого составляет </w:t>
      </w:r>
      <w:r w:rsidR="00F52A3E">
        <w:rPr>
          <w:rFonts w:ascii="Times New Roman" w:hAnsi="Times New Roman"/>
          <w:sz w:val="28"/>
          <w:szCs w:val="28"/>
        </w:rPr>
        <w:t xml:space="preserve">12 (двенадцать) </w:t>
      </w:r>
      <w:r w:rsidR="00E84666" w:rsidRPr="00F52A3E">
        <w:rPr>
          <w:rFonts w:ascii="Times New Roman" w:hAnsi="Times New Roman"/>
          <w:sz w:val="28"/>
          <w:szCs w:val="28"/>
        </w:rPr>
        <w:t>месяцев</w:t>
      </w:r>
      <w:r w:rsidR="00F52A3E" w:rsidRPr="00F52A3E">
        <w:rPr>
          <w:rFonts w:ascii="Times New Roman" w:hAnsi="Times New Roman"/>
          <w:sz w:val="28"/>
          <w:szCs w:val="28"/>
        </w:rPr>
        <w:t xml:space="preserve"> </w:t>
      </w:r>
      <w:proofErr w:type="gramStart"/>
      <w:r w:rsidR="00E84666" w:rsidRPr="000E399D">
        <w:rPr>
          <w:rFonts w:ascii="Times New Roman" w:hAnsi="Times New Roman"/>
          <w:sz w:val="28"/>
          <w:szCs w:val="28"/>
        </w:rPr>
        <w:t>с даты подписания</w:t>
      </w:r>
      <w:proofErr w:type="gramEnd"/>
      <w:r w:rsidR="00E84666" w:rsidRPr="000E399D">
        <w:rPr>
          <w:rFonts w:ascii="Times New Roman" w:hAnsi="Times New Roman"/>
          <w:sz w:val="28"/>
          <w:szCs w:val="28"/>
        </w:rPr>
        <w:t xml:space="preserve"> </w:t>
      </w:r>
      <w:r w:rsidR="005D12F7">
        <w:rPr>
          <w:rFonts w:ascii="Times New Roman" w:hAnsi="Times New Roman"/>
          <w:sz w:val="28"/>
          <w:szCs w:val="28"/>
        </w:rPr>
        <w:t>Акта выполненных работ (оказанных услуг)</w:t>
      </w:r>
      <w:r w:rsidR="00E84666" w:rsidRPr="000E399D">
        <w:rPr>
          <w:rFonts w:ascii="Times New Roman" w:hAnsi="Times New Roman"/>
          <w:sz w:val="28"/>
          <w:szCs w:val="28"/>
        </w:rPr>
        <w:t>.</w:t>
      </w:r>
    </w:p>
    <w:p w:rsidR="00F32305" w:rsidRDefault="00AE2943" w:rsidP="00D106D9">
      <w:pPr>
        <w:pStyle w:val="a7"/>
        <w:widowControl w:val="0"/>
        <w:ind w:right="-1" w:firstLine="426"/>
        <w:jc w:val="both"/>
        <w:rPr>
          <w:rFonts w:ascii="Times New Roman" w:hAnsi="Times New Roman"/>
          <w:sz w:val="28"/>
          <w:szCs w:val="28"/>
        </w:rPr>
      </w:pPr>
      <w:r>
        <w:rPr>
          <w:rFonts w:ascii="Times New Roman" w:hAnsi="Times New Roman"/>
          <w:sz w:val="28"/>
          <w:szCs w:val="28"/>
        </w:rPr>
        <w:t>4</w:t>
      </w:r>
      <w:r w:rsidR="00B6700F" w:rsidRPr="00B6700F">
        <w:rPr>
          <w:rFonts w:ascii="Times New Roman" w:hAnsi="Times New Roman"/>
          <w:sz w:val="28"/>
          <w:szCs w:val="28"/>
        </w:rPr>
        <w:t>2</w:t>
      </w:r>
      <w:r w:rsidR="00E84666" w:rsidRPr="000E399D">
        <w:rPr>
          <w:rFonts w:ascii="Times New Roman" w:hAnsi="Times New Roman"/>
          <w:sz w:val="28"/>
          <w:szCs w:val="28"/>
        </w:rPr>
        <w:t xml:space="preserve">. Если в течение гарантийного срока </w:t>
      </w:r>
      <w:r w:rsidR="00E84666">
        <w:rPr>
          <w:rFonts w:ascii="Times New Roman" w:hAnsi="Times New Roman"/>
          <w:sz w:val="28"/>
          <w:szCs w:val="28"/>
        </w:rPr>
        <w:t xml:space="preserve">будут выявлены недостатки, либо </w:t>
      </w:r>
    </w:p>
    <w:p w:rsidR="008F7E67" w:rsidRDefault="00E84666" w:rsidP="00F32305">
      <w:pPr>
        <w:pStyle w:val="a7"/>
        <w:widowControl w:val="0"/>
        <w:ind w:right="-1"/>
        <w:jc w:val="both"/>
        <w:rPr>
          <w:rFonts w:ascii="Times New Roman" w:hAnsi="Times New Roman"/>
          <w:sz w:val="28"/>
          <w:szCs w:val="28"/>
        </w:rPr>
      </w:pPr>
      <w:r w:rsidRPr="000E399D">
        <w:rPr>
          <w:rFonts w:ascii="Times New Roman" w:hAnsi="Times New Roman"/>
          <w:sz w:val="28"/>
          <w:szCs w:val="28"/>
        </w:rPr>
        <w:t>несоответствия условиям Договора,</w:t>
      </w:r>
      <w:r w:rsidR="00440997">
        <w:rPr>
          <w:rFonts w:ascii="Times New Roman" w:hAnsi="Times New Roman"/>
          <w:sz w:val="28"/>
          <w:szCs w:val="28"/>
        </w:rPr>
        <w:t xml:space="preserve"> которые не могли быть выявлены в ходе приемки или возникли после нее,</w:t>
      </w:r>
      <w:r w:rsidRPr="000E399D">
        <w:rPr>
          <w:rFonts w:ascii="Times New Roman" w:hAnsi="Times New Roman"/>
          <w:sz w:val="28"/>
          <w:szCs w:val="28"/>
        </w:rPr>
        <w:t xml:space="preserve"> Поставщик</w:t>
      </w:r>
      <w:r w:rsidR="000B45EB">
        <w:rPr>
          <w:rFonts w:ascii="Times New Roman" w:hAnsi="Times New Roman"/>
          <w:sz w:val="28"/>
          <w:szCs w:val="28"/>
        </w:rPr>
        <w:t>,</w:t>
      </w:r>
      <w:r w:rsidRPr="000E399D">
        <w:rPr>
          <w:rFonts w:ascii="Times New Roman" w:hAnsi="Times New Roman"/>
          <w:sz w:val="28"/>
          <w:szCs w:val="28"/>
        </w:rPr>
        <w:t xml:space="preserve"> </w:t>
      </w:r>
      <w:r w:rsidR="00592852">
        <w:rPr>
          <w:rFonts w:ascii="Times New Roman" w:hAnsi="Times New Roman"/>
          <w:sz w:val="28"/>
          <w:szCs w:val="28"/>
        </w:rPr>
        <w:t xml:space="preserve">по письменному требованию </w:t>
      </w:r>
    </w:p>
    <w:p w:rsidR="00D106D9" w:rsidRDefault="00592852" w:rsidP="00F32305">
      <w:pPr>
        <w:pStyle w:val="a7"/>
        <w:widowControl w:val="0"/>
        <w:ind w:right="-1"/>
        <w:jc w:val="both"/>
        <w:rPr>
          <w:rFonts w:ascii="Times New Roman" w:hAnsi="Times New Roman"/>
          <w:sz w:val="28"/>
          <w:szCs w:val="28"/>
        </w:rPr>
      </w:pPr>
      <w:r>
        <w:rPr>
          <w:rFonts w:ascii="Times New Roman" w:hAnsi="Times New Roman"/>
          <w:sz w:val="28"/>
          <w:szCs w:val="28"/>
        </w:rPr>
        <w:t xml:space="preserve">Заказчика, </w:t>
      </w:r>
      <w:r w:rsidR="00440997">
        <w:rPr>
          <w:rFonts w:ascii="Times New Roman" w:hAnsi="Times New Roman"/>
          <w:sz w:val="28"/>
          <w:szCs w:val="28"/>
        </w:rPr>
        <w:t>обязуется устранить их за свой счет</w:t>
      </w:r>
      <w:r>
        <w:rPr>
          <w:rFonts w:ascii="Times New Roman" w:hAnsi="Times New Roman"/>
          <w:sz w:val="28"/>
          <w:szCs w:val="28"/>
        </w:rPr>
        <w:t xml:space="preserve"> в течение 10 (десяти) календарных дней</w:t>
      </w:r>
      <w:r w:rsidR="00E84666" w:rsidRPr="000E399D">
        <w:rPr>
          <w:rFonts w:ascii="Times New Roman" w:hAnsi="Times New Roman"/>
          <w:sz w:val="28"/>
          <w:szCs w:val="28"/>
        </w:rPr>
        <w:t>, либо</w:t>
      </w:r>
      <w:r w:rsidR="00E84666">
        <w:rPr>
          <w:rFonts w:ascii="Times New Roman" w:hAnsi="Times New Roman"/>
          <w:sz w:val="28"/>
          <w:szCs w:val="28"/>
        </w:rPr>
        <w:t>,</w:t>
      </w:r>
      <w:r w:rsidR="00E84666" w:rsidRPr="00AE1D62">
        <w:rPr>
          <w:rFonts w:ascii="Times New Roman" w:hAnsi="Times New Roman"/>
          <w:sz w:val="28"/>
          <w:szCs w:val="28"/>
        </w:rPr>
        <w:t xml:space="preserve"> в случае невозможности их устранения</w:t>
      </w:r>
      <w:r w:rsidR="00E84666">
        <w:rPr>
          <w:rFonts w:ascii="Times New Roman" w:hAnsi="Times New Roman"/>
          <w:sz w:val="28"/>
          <w:szCs w:val="28"/>
        </w:rPr>
        <w:t>,</w:t>
      </w:r>
      <w:r w:rsidR="00E84666" w:rsidRPr="00AE1D62">
        <w:rPr>
          <w:rFonts w:ascii="Times New Roman" w:hAnsi="Times New Roman"/>
          <w:sz w:val="28"/>
          <w:szCs w:val="28"/>
        </w:rPr>
        <w:t xml:space="preserve"> возместить Заказчику связанные с этим убытки.</w:t>
      </w:r>
    </w:p>
    <w:p w:rsidR="00E84666" w:rsidRPr="000E399D" w:rsidRDefault="00AE2943" w:rsidP="00D106D9">
      <w:pPr>
        <w:pStyle w:val="a7"/>
        <w:widowControl w:val="0"/>
        <w:ind w:right="-1" w:firstLine="426"/>
        <w:jc w:val="both"/>
        <w:rPr>
          <w:rFonts w:ascii="Times New Roman" w:hAnsi="Times New Roman"/>
          <w:sz w:val="28"/>
          <w:szCs w:val="28"/>
        </w:rPr>
      </w:pPr>
      <w:r>
        <w:rPr>
          <w:rFonts w:ascii="Times New Roman" w:hAnsi="Times New Roman"/>
          <w:sz w:val="28"/>
          <w:szCs w:val="28"/>
        </w:rPr>
        <w:t>4</w:t>
      </w:r>
      <w:r w:rsidR="00B6700F" w:rsidRPr="00B6700F">
        <w:rPr>
          <w:rFonts w:ascii="Times New Roman" w:hAnsi="Times New Roman"/>
          <w:sz w:val="28"/>
          <w:szCs w:val="28"/>
        </w:rPr>
        <w:t>3</w:t>
      </w:r>
      <w:r w:rsidR="00E84666" w:rsidRPr="000E399D">
        <w:rPr>
          <w:rFonts w:ascii="Times New Roman" w:hAnsi="Times New Roman"/>
          <w:sz w:val="28"/>
          <w:szCs w:val="28"/>
        </w:rPr>
        <w:t xml:space="preserve">. Нарушение Поставщиком срока, предусмотренного в пункте </w:t>
      </w:r>
      <w:r w:rsidRPr="00AE2943">
        <w:rPr>
          <w:rFonts w:ascii="Times New Roman" w:hAnsi="Times New Roman"/>
          <w:color w:val="FF0000"/>
          <w:sz w:val="28"/>
          <w:szCs w:val="28"/>
        </w:rPr>
        <w:t>4</w:t>
      </w:r>
      <w:r w:rsidR="00B6700F" w:rsidRPr="00B6700F">
        <w:rPr>
          <w:rFonts w:ascii="Times New Roman" w:hAnsi="Times New Roman"/>
          <w:color w:val="FF0000"/>
          <w:sz w:val="28"/>
          <w:szCs w:val="28"/>
        </w:rPr>
        <w:t>2</w:t>
      </w:r>
      <w:r w:rsidR="00E84666" w:rsidRPr="000E399D">
        <w:rPr>
          <w:rFonts w:ascii="Times New Roman" w:hAnsi="Times New Roman"/>
          <w:sz w:val="28"/>
          <w:szCs w:val="28"/>
        </w:rPr>
        <w:t xml:space="preserve"> Договора, либо отказ от устранения недостатков, влечет привлечение его к ответственности в соответствие с разделом </w:t>
      </w:r>
      <w:r w:rsidR="00E84666" w:rsidRPr="00AC2E1D">
        <w:rPr>
          <w:rFonts w:ascii="Times New Roman" w:hAnsi="Times New Roman"/>
          <w:color w:val="FF0000"/>
          <w:sz w:val="28"/>
          <w:szCs w:val="28"/>
        </w:rPr>
        <w:t>8</w:t>
      </w:r>
      <w:r w:rsidR="00E84666" w:rsidRPr="000E399D">
        <w:rPr>
          <w:rFonts w:ascii="Times New Roman" w:hAnsi="Times New Roman"/>
          <w:sz w:val="28"/>
          <w:szCs w:val="28"/>
        </w:rPr>
        <w:t xml:space="preserve"> настоящего Договора.</w:t>
      </w:r>
    </w:p>
    <w:p w:rsidR="00292613" w:rsidRDefault="00292613" w:rsidP="00787E18">
      <w:pPr>
        <w:spacing w:after="0" w:line="240" w:lineRule="auto"/>
        <w:ind w:right="-1" w:firstLine="426"/>
        <w:jc w:val="center"/>
        <w:rPr>
          <w:rFonts w:ascii="Times New Roman" w:hAnsi="Times New Roman"/>
          <w:b/>
          <w:sz w:val="28"/>
          <w:szCs w:val="28"/>
        </w:rPr>
      </w:pPr>
    </w:p>
    <w:p w:rsidR="00787E18" w:rsidRPr="000E399D" w:rsidRDefault="00787E18" w:rsidP="00787E18">
      <w:pPr>
        <w:spacing w:after="0" w:line="240" w:lineRule="auto"/>
        <w:ind w:right="-1" w:firstLine="426"/>
        <w:jc w:val="center"/>
        <w:rPr>
          <w:rFonts w:ascii="Times New Roman" w:hAnsi="Times New Roman"/>
          <w:b/>
          <w:sz w:val="28"/>
          <w:szCs w:val="28"/>
        </w:rPr>
      </w:pPr>
      <w:r w:rsidRPr="000E399D">
        <w:rPr>
          <w:rFonts w:ascii="Times New Roman" w:hAnsi="Times New Roman"/>
          <w:b/>
          <w:sz w:val="28"/>
          <w:szCs w:val="28"/>
        </w:rPr>
        <w:t>12 Разрешение споров</w:t>
      </w:r>
    </w:p>
    <w:p w:rsidR="00787E18" w:rsidRPr="000E399D" w:rsidRDefault="0002610C" w:rsidP="00787E18">
      <w:pPr>
        <w:spacing w:after="0" w:line="240" w:lineRule="auto"/>
        <w:ind w:right="-1" w:firstLine="426"/>
        <w:jc w:val="both"/>
        <w:rPr>
          <w:rFonts w:ascii="Times New Roman" w:hAnsi="Times New Roman"/>
          <w:sz w:val="28"/>
          <w:szCs w:val="28"/>
        </w:rPr>
      </w:pPr>
      <w:r>
        <w:rPr>
          <w:rFonts w:ascii="Times New Roman" w:hAnsi="Times New Roman"/>
          <w:sz w:val="28"/>
          <w:szCs w:val="28"/>
        </w:rPr>
        <w:lastRenderedPageBreak/>
        <w:t>4</w:t>
      </w:r>
      <w:r w:rsidR="00B6700F" w:rsidRPr="00B6700F">
        <w:rPr>
          <w:rFonts w:ascii="Times New Roman" w:hAnsi="Times New Roman"/>
          <w:sz w:val="28"/>
          <w:szCs w:val="28"/>
        </w:rPr>
        <w:t>4</w:t>
      </w:r>
      <w:r w:rsidR="00787E18" w:rsidRPr="000E399D">
        <w:rPr>
          <w:rFonts w:ascii="Times New Roman" w:hAnsi="Times New Roman"/>
          <w:sz w:val="28"/>
          <w:szCs w:val="28"/>
        </w:rPr>
        <w:t>. В случае возникновения споров и разногласий по настоящему Договору, Стороны обязуются принять  все меры к их урегулированию путем переговоров.</w:t>
      </w:r>
    </w:p>
    <w:p w:rsidR="00F52A3E" w:rsidRDefault="00AE2943" w:rsidP="00787E18">
      <w:pPr>
        <w:spacing w:after="0" w:line="240" w:lineRule="auto"/>
        <w:ind w:right="-1" w:firstLine="426"/>
        <w:jc w:val="both"/>
        <w:rPr>
          <w:rFonts w:ascii="Times New Roman" w:hAnsi="Times New Roman"/>
          <w:sz w:val="28"/>
          <w:szCs w:val="28"/>
        </w:rPr>
      </w:pPr>
      <w:r>
        <w:rPr>
          <w:rFonts w:ascii="Times New Roman" w:hAnsi="Times New Roman"/>
          <w:sz w:val="28"/>
          <w:szCs w:val="28"/>
        </w:rPr>
        <w:t>4</w:t>
      </w:r>
      <w:r w:rsidR="00B6700F" w:rsidRPr="00B6700F">
        <w:rPr>
          <w:rFonts w:ascii="Times New Roman" w:hAnsi="Times New Roman"/>
          <w:sz w:val="28"/>
          <w:szCs w:val="28"/>
        </w:rPr>
        <w:t>5</w:t>
      </w:r>
      <w:r w:rsidR="00787E18" w:rsidRPr="000E399D">
        <w:rPr>
          <w:rFonts w:ascii="Times New Roman" w:hAnsi="Times New Roman"/>
          <w:sz w:val="28"/>
          <w:szCs w:val="28"/>
        </w:rPr>
        <w:t xml:space="preserve">. В случае невозможности разрешения споров и разногласий путем переговоров, они подлежат рассмотрению </w:t>
      </w:r>
      <w:proofErr w:type="gramStart"/>
      <w:r w:rsidR="00787E18" w:rsidRPr="000E399D">
        <w:rPr>
          <w:rFonts w:ascii="Times New Roman" w:hAnsi="Times New Roman"/>
          <w:sz w:val="28"/>
          <w:szCs w:val="28"/>
        </w:rPr>
        <w:t>в</w:t>
      </w:r>
      <w:proofErr w:type="gramEnd"/>
      <w:r w:rsidR="00787E18" w:rsidRPr="000E399D">
        <w:rPr>
          <w:rFonts w:ascii="Times New Roman" w:hAnsi="Times New Roman"/>
          <w:sz w:val="28"/>
          <w:szCs w:val="28"/>
        </w:rPr>
        <w:t xml:space="preserve"> Специализированном межрайонном </w:t>
      </w:r>
    </w:p>
    <w:p w:rsidR="00787E18" w:rsidRPr="000E399D" w:rsidRDefault="00787E18" w:rsidP="00F52A3E">
      <w:pPr>
        <w:spacing w:after="0" w:line="240" w:lineRule="auto"/>
        <w:ind w:right="-1"/>
        <w:jc w:val="both"/>
        <w:rPr>
          <w:rFonts w:ascii="Times New Roman" w:hAnsi="Times New Roman"/>
          <w:sz w:val="28"/>
          <w:szCs w:val="28"/>
        </w:rPr>
      </w:pPr>
      <w:r w:rsidRPr="000E399D">
        <w:rPr>
          <w:rFonts w:ascii="Times New Roman" w:hAnsi="Times New Roman"/>
          <w:sz w:val="28"/>
          <w:szCs w:val="28"/>
        </w:rPr>
        <w:t xml:space="preserve">экономическом </w:t>
      </w:r>
      <w:proofErr w:type="gramStart"/>
      <w:r w:rsidRPr="000E399D">
        <w:rPr>
          <w:rFonts w:ascii="Times New Roman" w:hAnsi="Times New Roman"/>
          <w:sz w:val="28"/>
          <w:szCs w:val="28"/>
        </w:rPr>
        <w:t>суде</w:t>
      </w:r>
      <w:proofErr w:type="gramEnd"/>
      <w:r w:rsidRPr="000E399D">
        <w:rPr>
          <w:rFonts w:ascii="Times New Roman" w:hAnsi="Times New Roman"/>
          <w:sz w:val="28"/>
          <w:szCs w:val="28"/>
        </w:rPr>
        <w:t xml:space="preserve"> города Алматы, на основании законодательства Республики Казахстан.</w:t>
      </w:r>
    </w:p>
    <w:p w:rsidR="00787E18" w:rsidRPr="000E399D" w:rsidRDefault="00787E18" w:rsidP="00787E18">
      <w:pPr>
        <w:spacing w:after="0" w:line="240" w:lineRule="auto"/>
        <w:ind w:left="66" w:right="-1" w:firstLine="426"/>
        <w:jc w:val="center"/>
        <w:rPr>
          <w:rFonts w:ascii="Times New Roman" w:hAnsi="Times New Roman"/>
          <w:b/>
          <w:sz w:val="28"/>
          <w:szCs w:val="28"/>
        </w:rPr>
      </w:pPr>
      <w:r w:rsidRPr="000E399D">
        <w:rPr>
          <w:rFonts w:ascii="Times New Roman" w:hAnsi="Times New Roman"/>
          <w:b/>
          <w:sz w:val="28"/>
          <w:szCs w:val="28"/>
        </w:rPr>
        <w:t>13</w:t>
      </w:r>
      <w:proofErr w:type="gramStart"/>
      <w:r w:rsidRPr="000E399D">
        <w:rPr>
          <w:rFonts w:ascii="Times New Roman" w:hAnsi="Times New Roman"/>
          <w:b/>
          <w:sz w:val="28"/>
          <w:szCs w:val="28"/>
        </w:rPr>
        <w:t xml:space="preserve"> П</w:t>
      </w:r>
      <w:proofErr w:type="gramEnd"/>
      <w:r w:rsidRPr="000E399D">
        <w:rPr>
          <w:rFonts w:ascii="Times New Roman" w:hAnsi="Times New Roman"/>
          <w:b/>
          <w:sz w:val="28"/>
          <w:szCs w:val="28"/>
        </w:rPr>
        <w:t>рочие условия</w:t>
      </w:r>
    </w:p>
    <w:p w:rsidR="00787E18" w:rsidRPr="000E399D" w:rsidRDefault="00AE2943" w:rsidP="00787E18">
      <w:pPr>
        <w:spacing w:after="0" w:line="240" w:lineRule="auto"/>
        <w:ind w:right="-1" w:firstLine="426"/>
        <w:jc w:val="both"/>
        <w:rPr>
          <w:rFonts w:ascii="Times New Roman" w:hAnsi="Times New Roman"/>
          <w:sz w:val="28"/>
          <w:szCs w:val="28"/>
        </w:rPr>
      </w:pPr>
      <w:r>
        <w:rPr>
          <w:rFonts w:ascii="Times New Roman" w:hAnsi="Times New Roman"/>
          <w:sz w:val="28"/>
          <w:szCs w:val="28"/>
        </w:rPr>
        <w:t>4</w:t>
      </w:r>
      <w:r w:rsidR="00B6700F" w:rsidRPr="00B6700F">
        <w:rPr>
          <w:rFonts w:ascii="Times New Roman" w:hAnsi="Times New Roman"/>
          <w:sz w:val="28"/>
          <w:szCs w:val="28"/>
        </w:rPr>
        <w:t>6</w:t>
      </w:r>
      <w:r w:rsidR="00787E18" w:rsidRPr="000E399D">
        <w:rPr>
          <w:rFonts w:ascii="Times New Roman" w:hAnsi="Times New Roman"/>
          <w:sz w:val="28"/>
          <w:szCs w:val="28"/>
        </w:rPr>
        <w:t>. По всем вопросам, неурегулированным настоящим Договором, Стороны руководствуются действующим законодательством Республики Казахстан</w:t>
      </w:r>
    </w:p>
    <w:p w:rsidR="00787E18" w:rsidRPr="000E399D" w:rsidRDefault="008230CE" w:rsidP="00787E18">
      <w:pPr>
        <w:spacing w:after="0"/>
        <w:ind w:firstLine="426"/>
        <w:jc w:val="both"/>
        <w:rPr>
          <w:rFonts w:ascii="Times New Roman" w:hAnsi="Times New Roman"/>
          <w:sz w:val="28"/>
          <w:szCs w:val="28"/>
        </w:rPr>
      </w:pPr>
      <w:r>
        <w:rPr>
          <w:rFonts w:ascii="Times New Roman" w:hAnsi="Times New Roman"/>
          <w:sz w:val="28"/>
          <w:szCs w:val="28"/>
        </w:rPr>
        <w:t>4</w:t>
      </w:r>
      <w:r w:rsidR="00B6700F" w:rsidRPr="00B6700F">
        <w:rPr>
          <w:rFonts w:ascii="Times New Roman" w:hAnsi="Times New Roman"/>
          <w:sz w:val="28"/>
          <w:szCs w:val="28"/>
        </w:rPr>
        <w:t>7</w:t>
      </w:r>
      <w:r w:rsidR="00787E18" w:rsidRPr="000E399D">
        <w:rPr>
          <w:rFonts w:ascii="Times New Roman" w:hAnsi="Times New Roman"/>
          <w:sz w:val="28"/>
          <w:szCs w:val="28"/>
        </w:rPr>
        <w:t>. Изменения и дополнения могут вноситься в настоящий Договор по основаниям, предусмотренным пунктами 132-135 Правил.</w:t>
      </w:r>
    </w:p>
    <w:p w:rsidR="00787E18" w:rsidRPr="000E399D" w:rsidRDefault="00B6700F" w:rsidP="00787E18">
      <w:pPr>
        <w:spacing w:after="0" w:line="240" w:lineRule="auto"/>
        <w:ind w:right="-1" w:firstLine="426"/>
        <w:jc w:val="both"/>
        <w:rPr>
          <w:rFonts w:ascii="Times New Roman" w:hAnsi="Times New Roman"/>
          <w:sz w:val="28"/>
          <w:szCs w:val="28"/>
        </w:rPr>
      </w:pPr>
      <w:r>
        <w:rPr>
          <w:rFonts w:ascii="Times New Roman" w:hAnsi="Times New Roman"/>
          <w:sz w:val="28"/>
          <w:szCs w:val="28"/>
        </w:rPr>
        <w:t>4</w:t>
      </w:r>
      <w:r w:rsidRPr="00B6700F">
        <w:rPr>
          <w:rFonts w:ascii="Times New Roman" w:hAnsi="Times New Roman"/>
          <w:sz w:val="28"/>
          <w:szCs w:val="28"/>
        </w:rPr>
        <w:t>8</w:t>
      </w:r>
      <w:r w:rsidR="00787E18" w:rsidRPr="000E399D">
        <w:rPr>
          <w:rFonts w:ascii="Times New Roman" w:hAnsi="Times New Roman"/>
          <w:sz w:val="28"/>
          <w:szCs w:val="28"/>
        </w:rPr>
        <w:t>. Ни одна из Сторон не вправе передавать свои права и обязательства по настоящему Договору третьим лицам без письменного согласия другой Стороны.</w:t>
      </w:r>
    </w:p>
    <w:p w:rsidR="00787E18" w:rsidRPr="000E399D" w:rsidRDefault="00B6700F" w:rsidP="00787E18">
      <w:pPr>
        <w:spacing w:after="0" w:line="240" w:lineRule="auto"/>
        <w:ind w:right="-1" w:firstLine="426"/>
        <w:jc w:val="both"/>
        <w:rPr>
          <w:rFonts w:ascii="Times New Roman" w:hAnsi="Times New Roman"/>
          <w:sz w:val="28"/>
          <w:szCs w:val="28"/>
        </w:rPr>
      </w:pPr>
      <w:r w:rsidRPr="00B6700F">
        <w:rPr>
          <w:rFonts w:ascii="Times New Roman" w:hAnsi="Times New Roman"/>
          <w:sz w:val="28"/>
          <w:szCs w:val="28"/>
        </w:rPr>
        <w:t>49</w:t>
      </w:r>
      <w:r w:rsidR="00787E18" w:rsidRPr="000E399D">
        <w:rPr>
          <w:rFonts w:ascii="Times New Roman" w:hAnsi="Times New Roman"/>
          <w:sz w:val="28"/>
          <w:szCs w:val="28"/>
        </w:rPr>
        <w:t>. В связи с участием Сторон в обязательном банковском информационном пуле АО «ФНБ «</w:t>
      </w:r>
      <w:proofErr w:type="spellStart"/>
      <w:r w:rsidR="00787E18" w:rsidRPr="000E399D">
        <w:rPr>
          <w:rFonts w:ascii="Times New Roman" w:hAnsi="Times New Roman"/>
          <w:sz w:val="28"/>
          <w:szCs w:val="28"/>
        </w:rPr>
        <w:t>Самру</w:t>
      </w:r>
      <w:proofErr w:type="gramStart"/>
      <w:r w:rsidR="00787E18" w:rsidRPr="000E399D">
        <w:rPr>
          <w:rFonts w:ascii="Times New Roman" w:hAnsi="Times New Roman"/>
          <w:sz w:val="28"/>
          <w:szCs w:val="28"/>
        </w:rPr>
        <w:t>к</w:t>
      </w:r>
      <w:proofErr w:type="spellEnd"/>
      <w:r w:rsidR="00787E18" w:rsidRPr="000E399D">
        <w:rPr>
          <w:rFonts w:ascii="Times New Roman" w:hAnsi="Times New Roman"/>
          <w:sz w:val="28"/>
          <w:szCs w:val="28"/>
        </w:rPr>
        <w:t>-</w:t>
      </w:r>
      <w:proofErr w:type="gramEnd"/>
      <w:r w:rsidR="00787E18" w:rsidRPr="000E399D">
        <w:rPr>
          <w:rFonts w:ascii="Times New Roman" w:hAnsi="Times New Roman"/>
          <w:bCs/>
          <w:sz w:val="28"/>
          <w:szCs w:val="28"/>
          <w:lang w:val="kk-KZ"/>
        </w:rPr>
        <w:t>Қ</w:t>
      </w:r>
      <w:proofErr w:type="spellStart"/>
      <w:r w:rsidR="00787E18" w:rsidRPr="000E399D">
        <w:rPr>
          <w:rFonts w:ascii="Times New Roman" w:hAnsi="Times New Roman"/>
          <w:sz w:val="28"/>
          <w:szCs w:val="28"/>
        </w:rPr>
        <w:t>азына</w:t>
      </w:r>
      <w:proofErr w:type="spellEnd"/>
      <w:r w:rsidR="00787E18" w:rsidRPr="000E399D">
        <w:rPr>
          <w:rFonts w:ascii="Times New Roman" w:hAnsi="Times New Roman"/>
          <w:sz w:val="28"/>
          <w:szCs w:val="28"/>
        </w:rPr>
        <w:t>» (далее - Фонд), возможно предоставление банковских выписок на единый безопасный канал SWIFT/КЦМР Фонда, содержащих информацию по настоящему Договору, включая наименование, номер счета, цель и сумму платежа.</w:t>
      </w:r>
    </w:p>
    <w:p w:rsidR="00787E18" w:rsidRPr="000E399D" w:rsidRDefault="00AE2943" w:rsidP="00787E18">
      <w:pPr>
        <w:spacing w:after="0" w:line="240" w:lineRule="auto"/>
        <w:ind w:right="-1" w:firstLine="426"/>
        <w:contextualSpacing/>
        <w:jc w:val="both"/>
        <w:rPr>
          <w:rFonts w:ascii="Times New Roman" w:hAnsi="Times New Roman"/>
          <w:sz w:val="28"/>
          <w:szCs w:val="28"/>
        </w:rPr>
      </w:pPr>
      <w:r>
        <w:rPr>
          <w:rFonts w:ascii="Times New Roman" w:hAnsi="Times New Roman"/>
          <w:sz w:val="28"/>
          <w:szCs w:val="28"/>
        </w:rPr>
        <w:t>5</w:t>
      </w:r>
      <w:r w:rsidR="00B6700F" w:rsidRPr="00B6700F">
        <w:rPr>
          <w:rFonts w:ascii="Times New Roman" w:hAnsi="Times New Roman"/>
          <w:sz w:val="28"/>
          <w:szCs w:val="28"/>
        </w:rPr>
        <w:t>0</w:t>
      </w:r>
      <w:r w:rsidR="00787E18" w:rsidRPr="000E399D">
        <w:rPr>
          <w:rFonts w:ascii="Times New Roman" w:hAnsi="Times New Roman"/>
          <w:sz w:val="28"/>
          <w:szCs w:val="28"/>
        </w:rPr>
        <w:t>. Приложения являются неотъемлемой частью настоящего Договора, а именно:</w:t>
      </w:r>
    </w:p>
    <w:p w:rsidR="00787E18" w:rsidRPr="000E399D" w:rsidRDefault="00787E18" w:rsidP="00787E18">
      <w:pPr>
        <w:spacing w:after="0" w:line="240" w:lineRule="auto"/>
        <w:ind w:right="-1" w:firstLine="426"/>
        <w:contextualSpacing/>
        <w:jc w:val="both"/>
        <w:rPr>
          <w:rFonts w:ascii="Times New Roman" w:hAnsi="Times New Roman"/>
          <w:sz w:val="28"/>
          <w:szCs w:val="28"/>
        </w:rPr>
      </w:pPr>
      <w:r w:rsidRPr="000E399D">
        <w:rPr>
          <w:rFonts w:ascii="Times New Roman" w:hAnsi="Times New Roman"/>
          <w:sz w:val="28"/>
          <w:szCs w:val="28"/>
        </w:rPr>
        <w:t xml:space="preserve">Приложение № 1 – Перечень </w:t>
      </w:r>
      <w:r w:rsidR="005F5034">
        <w:rPr>
          <w:rFonts w:ascii="Times New Roman" w:hAnsi="Times New Roman"/>
          <w:sz w:val="28"/>
          <w:szCs w:val="28"/>
        </w:rPr>
        <w:t>услуг</w:t>
      </w:r>
    </w:p>
    <w:p w:rsidR="00787E18" w:rsidRPr="00AC2E1D" w:rsidRDefault="00787E18" w:rsidP="00787E18">
      <w:pPr>
        <w:spacing w:after="0" w:line="240" w:lineRule="auto"/>
        <w:ind w:right="-1" w:firstLine="426"/>
        <w:contextualSpacing/>
        <w:jc w:val="both"/>
        <w:rPr>
          <w:rFonts w:ascii="Times New Roman" w:hAnsi="Times New Roman"/>
          <w:sz w:val="28"/>
          <w:szCs w:val="28"/>
        </w:rPr>
      </w:pPr>
      <w:r w:rsidRPr="00AC2E1D">
        <w:rPr>
          <w:rFonts w:ascii="Times New Roman" w:hAnsi="Times New Roman"/>
          <w:sz w:val="28"/>
          <w:szCs w:val="28"/>
        </w:rPr>
        <w:t>Приложение № 2 – Техническая спецификация</w:t>
      </w:r>
    </w:p>
    <w:p w:rsidR="007F6DEC" w:rsidRDefault="007F6DEC" w:rsidP="007F6DEC">
      <w:pPr>
        <w:spacing w:after="0"/>
        <w:ind w:left="426"/>
        <w:rPr>
          <w:rFonts w:ascii="Times New Roman" w:eastAsia="Calibri" w:hAnsi="Times New Roman"/>
          <w:color w:val="000000"/>
          <w:sz w:val="28"/>
          <w:szCs w:val="28"/>
        </w:rPr>
      </w:pPr>
      <w:r w:rsidRPr="000E399D">
        <w:rPr>
          <w:rFonts w:ascii="Times New Roman" w:hAnsi="Times New Roman"/>
          <w:sz w:val="28"/>
          <w:szCs w:val="28"/>
        </w:rPr>
        <w:t xml:space="preserve">Приложение № 3 – </w:t>
      </w:r>
      <w:r w:rsidRPr="003F5263">
        <w:rPr>
          <w:rFonts w:ascii="Times New Roman" w:eastAsia="Calibri" w:hAnsi="Times New Roman"/>
          <w:color w:val="000000"/>
          <w:sz w:val="28"/>
          <w:szCs w:val="28"/>
        </w:rPr>
        <w:t>Обязательство о соблюдении требований информационной безопасности</w:t>
      </w:r>
    </w:p>
    <w:p w:rsidR="008230CE" w:rsidRPr="003F5263" w:rsidRDefault="008230CE" w:rsidP="007F6DEC">
      <w:pPr>
        <w:spacing w:after="0"/>
        <w:ind w:left="426"/>
        <w:rPr>
          <w:rFonts w:ascii="Times New Roman" w:eastAsia="Calibri" w:hAnsi="Times New Roman"/>
          <w:color w:val="000000"/>
          <w:sz w:val="28"/>
          <w:szCs w:val="28"/>
        </w:rPr>
      </w:pPr>
      <w:r>
        <w:rPr>
          <w:rFonts w:ascii="Times New Roman" w:eastAsia="Calibri" w:hAnsi="Times New Roman"/>
          <w:color w:val="000000"/>
          <w:sz w:val="28"/>
          <w:szCs w:val="28"/>
        </w:rPr>
        <w:t>Приложение № 4 – Форма акта выполненных работ (оказанных услуг)</w:t>
      </w:r>
    </w:p>
    <w:p w:rsidR="00787E18" w:rsidRPr="000E399D" w:rsidRDefault="00787E18" w:rsidP="00787E18">
      <w:pPr>
        <w:spacing w:after="0" w:line="240" w:lineRule="auto"/>
        <w:ind w:right="-1" w:firstLine="426"/>
        <w:contextualSpacing/>
        <w:jc w:val="both"/>
        <w:rPr>
          <w:rFonts w:ascii="Times New Roman" w:hAnsi="Times New Roman"/>
          <w:sz w:val="28"/>
          <w:szCs w:val="28"/>
        </w:rPr>
      </w:pPr>
      <w:r w:rsidRPr="000E399D">
        <w:rPr>
          <w:rFonts w:ascii="Times New Roman" w:hAnsi="Times New Roman"/>
          <w:sz w:val="28"/>
          <w:szCs w:val="28"/>
        </w:rPr>
        <w:t xml:space="preserve">Приложение № </w:t>
      </w:r>
      <w:r w:rsidR="008230CE">
        <w:rPr>
          <w:rFonts w:ascii="Times New Roman" w:hAnsi="Times New Roman"/>
          <w:sz w:val="28"/>
          <w:szCs w:val="28"/>
        </w:rPr>
        <w:t>5</w:t>
      </w:r>
      <w:r w:rsidRPr="000E399D">
        <w:rPr>
          <w:rFonts w:ascii="Times New Roman" w:hAnsi="Times New Roman"/>
          <w:sz w:val="28"/>
          <w:szCs w:val="28"/>
        </w:rPr>
        <w:t xml:space="preserve"> – Форма </w:t>
      </w:r>
      <w:r w:rsidR="006762FE">
        <w:rPr>
          <w:rFonts w:ascii="Times New Roman" w:hAnsi="Times New Roman"/>
          <w:sz w:val="28"/>
          <w:szCs w:val="28"/>
        </w:rPr>
        <w:t>отчет</w:t>
      </w:r>
      <w:r w:rsidR="005F4120">
        <w:rPr>
          <w:rFonts w:ascii="Times New Roman" w:hAnsi="Times New Roman"/>
          <w:sz w:val="28"/>
          <w:szCs w:val="28"/>
        </w:rPr>
        <w:t>ности</w:t>
      </w:r>
      <w:r w:rsidR="006762FE">
        <w:rPr>
          <w:rFonts w:ascii="Times New Roman" w:hAnsi="Times New Roman"/>
          <w:sz w:val="28"/>
          <w:szCs w:val="28"/>
        </w:rPr>
        <w:t xml:space="preserve"> </w:t>
      </w:r>
      <w:r w:rsidRPr="000E399D">
        <w:rPr>
          <w:rFonts w:ascii="Times New Roman" w:hAnsi="Times New Roman"/>
          <w:sz w:val="28"/>
          <w:szCs w:val="28"/>
        </w:rPr>
        <w:t xml:space="preserve">по </w:t>
      </w:r>
      <w:r w:rsidR="008230CE">
        <w:rPr>
          <w:rFonts w:ascii="Times New Roman" w:hAnsi="Times New Roman"/>
          <w:sz w:val="28"/>
          <w:szCs w:val="28"/>
        </w:rPr>
        <w:t>местно</w:t>
      </w:r>
      <w:r w:rsidRPr="000E399D">
        <w:rPr>
          <w:rFonts w:ascii="Times New Roman" w:hAnsi="Times New Roman"/>
          <w:sz w:val="28"/>
          <w:szCs w:val="28"/>
        </w:rPr>
        <w:t>му содержанию</w:t>
      </w:r>
    </w:p>
    <w:p w:rsidR="00787E18" w:rsidRPr="000E399D" w:rsidRDefault="00AE2943" w:rsidP="00787E18">
      <w:pPr>
        <w:spacing w:after="0"/>
        <w:ind w:firstLine="426"/>
        <w:jc w:val="both"/>
        <w:rPr>
          <w:rFonts w:ascii="Times New Roman" w:hAnsi="Times New Roman"/>
          <w:sz w:val="28"/>
          <w:szCs w:val="28"/>
        </w:rPr>
      </w:pPr>
      <w:r>
        <w:rPr>
          <w:rFonts w:ascii="Times New Roman" w:hAnsi="Times New Roman"/>
          <w:sz w:val="28"/>
          <w:szCs w:val="28"/>
        </w:rPr>
        <w:t>5</w:t>
      </w:r>
      <w:r w:rsidR="00B6700F" w:rsidRPr="00B6700F">
        <w:rPr>
          <w:rFonts w:ascii="Times New Roman" w:hAnsi="Times New Roman"/>
          <w:sz w:val="28"/>
          <w:szCs w:val="28"/>
        </w:rPr>
        <w:t>1</w:t>
      </w:r>
      <w:r w:rsidR="00787E18" w:rsidRPr="000E399D">
        <w:rPr>
          <w:rFonts w:ascii="Times New Roman" w:hAnsi="Times New Roman"/>
          <w:sz w:val="28"/>
          <w:szCs w:val="28"/>
        </w:rPr>
        <w:t xml:space="preserve">. При изменении любых реквизитов, Сторона, у которой произошли изменения, обязана незамедлительно уведомить об этом другую Сторону. </w:t>
      </w:r>
    </w:p>
    <w:p w:rsidR="00787E18" w:rsidRPr="000E399D" w:rsidRDefault="00AE2943" w:rsidP="00787E18">
      <w:pPr>
        <w:spacing w:after="0"/>
        <w:ind w:firstLine="426"/>
        <w:jc w:val="both"/>
        <w:rPr>
          <w:rFonts w:ascii="Times New Roman" w:hAnsi="Times New Roman"/>
          <w:sz w:val="28"/>
          <w:szCs w:val="28"/>
        </w:rPr>
      </w:pPr>
      <w:r>
        <w:rPr>
          <w:rFonts w:ascii="Times New Roman" w:hAnsi="Times New Roman"/>
          <w:sz w:val="28"/>
          <w:szCs w:val="28"/>
        </w:rPr>
        <w:t>5</w:t>
      </w:r>
      <w:r w:rsidR="00B6700F" w:rsidRPr="00B6700F">
        <w:rPr>
          <w:rFonts w:ascii="Times New Roman" w:hAnsi="Times New Roman"/>
          <w:sz w:val="28"/>
          <w:szCs w:val="28"/>
        </w:rPr>
        <w:t>2</w:t>
      </w:r>
      <w:r w:rsidR="00787E18" w:rsidRPr="000E399D">
        <w:rPr>
          <w:rFonts w:ascii="Times New Roman" w:hAnsi="Times New Roman"/>
          <w:sz w:val="28"/>
          <w:szCs w:val="28"/>
        </w:rPr>
        <w:t>.Настоящий Договор подписан в 2 (двух) экземплярах на русском языке, имеющих одинаковую юридическую силу, по одному для каждой из Сторон.</w:t>
      </w:r>
    </w:p>
    <w:p w:rsidR="00787E18" w:rsidRPr="000E399D" w:rsidRDefault="00787E18" w:rsidP="00787E18">
      <w:pPr>
        <w:spacing w:after="0" w:line="240" w:lineRule="auto"/>
        <w:ind w:right="-1" w:firstLine="426"/>
        <w:jc w:val="center"/>
        <w:rPr>
          <w:rFonts w:ascii="Times New Roman" w:hAnsi="Times New Roman"/>
          <w:sz w:val="28"/>
          <w:szCs w:val="28"/>
        </w:rPr>
      </w:pPr>
      <w:r w:rsidRPr="000E399D">
        <w:rPr>
          <w:rFonts w:ascii="Times New Roman" w:hAnsi="Times New Roman"/>
          <w:b/>
          <w:sz w:val="28"/>
          <w:szCs w:val="28"/>
        </w:rPr>
        <w:t>14 Юридические адреса, банковские реквизиты Сторон</w:t>
      </w:r>
    </w:p>
    <w:tbl>
      <w:tblPr>
        <w:tblpPr w:leftFromText="180" w:rightFromText="180" w:vertAnchor="text" w:horzAnchor="margin" w:tblpXSpec="center" w:tblpY="219"/>
        <w:tblW w:w="949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4962"/>
        <w:gridCol w:w="4536"/>
      </w:tblGrid>
      <w:tr w:rsidR="00787E18" w:rsidRPr="000E399D" w:rsidTr="00BF2B70">
        <w:trPr>
          <w:trHeight w:val="1833"/>
        </w:trPr>
        <w:tc>
          <w:tcPr>
            <w:tcW w:w="4962" w:type="dxa"/>
          </w:tcPr>
          <w:p w:rsidR="00787E18" w:rsidRPr="000E399D" w:rsidRDefault="00787E18" w:rsidP="00933B6A">
            <w:pPr>
              <w:spacing w:after="0" w:line="240" w:lineRule="auto"/>
              <w:ind w:right="-1" w:firstLine="142"/>
              <w:jc w:val="both"/>
              <w:rPr>
                <w:rFonts w:ascii="Times New Roman" w:hAnsi="Times New Roman"/>
                <w:sz w:val="28"/>
                <w:szCs w:val="28"/>
              </w:rPr>
            </w:pPr>
            <w:r w:rsidRPr="000E399D">
              <w:rPr>
                <w:rFonts w:ascii="Times New Roman" w:hAnsi="Times New Roman"/>
                <w:sz w:val="28"/>
                <w:szCs w:val="28"/>
              </w:rPr>
              <w:t xml:space="preserve">Заказчик: </w:t>
            </w:r>
          </w:p>
          <w:p w:rsidR="00787E18" w:rsidRPr="000E399D" w:rsidRDefault="00787E18" w:rsidP="00933B6A">
            <w:pPr>
              <w:spacing w:after="0" w:line="240" w:lineRule="auto"/>
              <w:ind w:right="-1" w:firstLine="142"/>
              <w:jc w:val="both"/>
              <w:rPr>
                <w:rFonts w:ascii="Times New Roman" w:hAnsi="Times New Roman"/>
                <w:sz w:val="28"/>
                <w:szCs w:val="28"/>
              </w:rPr>
            </w:pPr>
            <w:r w:rsidRPr="000E399D">
              <w:rPr>
                <w:rFonts w:ascii="Times New Roman" w:hAnsi="Times New Roman"/>
                <w:sz w:val="28"/>
                <w:szCs w:val="28"/>
              </w:rPr>
              <w:t>АО «Казахтелеком»</w:t>
            </w:r>
          </w:p>
          <w:p w:rsidR="00787E18" w:rsidRPr="000E399D" w:rsidRDefault="00787E18" w:rsidP="00933B6A">
            <w:pPr>
              <w:spacing w:after="0" w:line="240" w:lineRule="auto"/>
              <w:ind w:right="-1" w:firstLine="142"/>
              <w:jc w:val="both"/>
              <w:rPr>
                <w:rFonts w:ascii="Times New Roman" w:hAnsi="Times New Roman"/>
                <w:sz w:val="28"/>
                <w:szCs w:val="28"/>
              </w:rPr>
            </w:pPr>
            <w:r w:rsidRPr="000E399D">
              <w:rPr>
                <w:rFonts w:ascii="Times New Roman" w:hAnsi="Times New Roman"/>
                <w:sz w:val="28"/>
                <w:szCs w:val="28"/>
              </w:rPr>
              <w:t xml:space="preserve">Дирекция корпоративных продаж – </w:t>
            </w:r>
          </w:p>
          <w:p w:rsidR="00787E18" w:rsidRPr="000E399D" w:rsidRDefault="00787E18" w:rsidP="00933B6A">
            <w:pPr>
              <w:spacing w:after="0" w:line="240" w:lineRule="auto"/>
              <w:ind w:right="-1" w:firstLine="142"/>
              <w:jc w:val="both"/>
              <w:rPr>
                <w:rFonts w:ascii="Times New Roman" w:hAnsi="Times New Roman"/>
                <w:sz w:val="28"/>
                <w:szCs w:val="28"/>
              </w:rPr>
            </w:pPr>
            <w:r w:rsidRPr="000E399D">
              <w:rPr>
                <w:rFonts w:ascii="Times New Roman" w:hAnsi="Times New Roman"/>
                <w:sz w:val="28"/>
                <w:szCs w:val="28"/>
              </w:rPr>
              <w:t xml:space="preserve">филиал АО «Казахтелеком»             </w:t>
            </w:r>
          </w:p>
          <w:p w:rsidR="00787E18" w:rsidRPr="000E399D" w:rsidRDefault="00787E18" w:rsidP="00933B6A">
            <w:pPr>
              <w:spacing w:after="0" w:line="240" w:lineRule="auto"/>
              <w:ind w:right="-1" w:firstLine="142"/>
              <w:jc w:val="both"/>
              <w:rPr>
                <w:rFonts w:ascii="Times New Roman" w:hAnsi="Times New Roman"/>
                <w:sz w:val="28"/>
                <w:szCs w:val="28"/>
              </w:rPr>
            </w:pPr>
            <w:r w:rsidRPr="000E399D">
              <w:rPr>
                <w:rFonts w:ascii="Times New Roman" w:hAnsi="Times New Roman"/>
                <w:sz w:val="28"/>
                <w:szCs w:val="28"/>
              </w:rPr>
              <w:t xml:space="preserve">050000, г. Алматы, ул. Панфилова,129                                   </w:t>
            </w:r>
          </w:p>
          <w:p w:rsidR="00787E18" w:rsidRPr="000E399D" w:rsidRDefault="00787E18" w:rsidP="00933B6A">
            <w:pPr>
              <w:spacing w:after="0" w:line="240" w:lineRule="auto"/>
              <w:ind w:right="-1" w:firstLine="142"/>
              <w:jc w:val="both"/>
              <w:rPr>
                <w:rFonts w:ascii="Times New Roman" w:hAnsi="Times New Roman"/>
                <w:sz w:val="28"/>
                <w:szCs w:val="28"/>
              </w:rPr>
            </w:pPr>
            <w:r w:rsidRPr="000E399D">
              <w:rPr>
                <w:rFonts w:ascii="Times New Roman" w:hAnsi="Times New Roman"/>
                <w:sz w:val="28"/>
                <w:szCs w:val="28"/>
              </w:rPr>
              <w:t xml:space="preserve">БИН 000 341 001 112 </w:t>
            </w:r>
          </w:p>
          <w:p w:rsidR="00787E18" w:rsidRPr="000E399D" w:rsidRDefault="00787E18" w:rsidP="00933B6A">
            <w:pPr>
              <w:spacing w:after="0" w:line="240" w:lineRule="auto"/>
              <w:ind w:right="-1" w:firstLine="142"/>
              <w:jc w:val="both"/>
              <w:rPr>
                <w:rFonts w:ascii="Times New Roman" w:hAnsi="Times New Roman"/>
                <w:sz w:val="28"/>
                <w:szCs w:val="28"/>
              </w:rPr>
            </w:pPr>
            <w:r w:rsidRPr="000E399D">
              <w:rPr>
                <w:rFonts w:ascii="Times New Roman" w:hAnsi="Times New Roman"/>
                <w:sz w:val="28"/>
                <w:szCs w:val="28"/>
              </w:rPr>
              <w:t xml:space="preserve">ИИК KZ399261802104447004 </w:t>
            </w:r>
          </w:p>
          <w:p w:rsidR="00787E18" w:rsidRPr="000E399D" w:rsidRDefault="00787E18" w:rsidP="00933B6A">
            <w:pPr>
              <w:spacing w:after="0" w:line="240" w:lineRule="auto"/>
              <w:ind w:right="-1" w:firstLine="142"/>
              <w:jc w:val="both"/>
              <w:rPr>
                <w:rFonts w:ascii="Times New Roman" w:hAnsi="Times New Roman"/>
                <w:sz w:val="28"/>
                <w:szCs w:val="28"/>
              </w:rPr>
            </w:pPr>
            <w:r w:rsidRPr="000E399D">
              <w:rPr>
                <w:rFonts w:ascii="Times New Roman" w:hAnsi="Times New Roman"/>
                <w:sz w:val="28"/>
                <w:szCs w:val="28"/>
              </w:rPr>
              <w:t>АО «</w:t>
            </w:r>
            <w:proofErr w:type="spellStart"/>
            <w:r w:rsidRPr="000E399D">
              <w:rPr>
                <w:rFonts w:ascii="Times New Roman" w:hAnsi="Times New Roman"/>
                <w:sz w:val="28"/>
                <w:szCs w:val="28"/>
              </w:rPr>
              <w:t>Казкоммерцбанк</w:t>
            </w:r>
            <w:proofErr w:type="spellEnd"/>
            <w:r w:rsidRPr="000E399D">
              <w:rPr>
                <w:rFonts w:ascii="Times New Roman" w:hAnsi="Times New Roman"/>
                <w:sz w:val="28"/>
                <w:szCs w:val="28"/>
              </w:rPr>
              <w:t xml:space="preserve">» </w:t>
            </w:r>
          </w:p>
          <w:p w:rsidR="00787E18" w:rsidRPr="000E399D" w:rsidRDefault="00787E18" w:rsidP="00933B6A">
            <w:pPr>
              <w:spacing w:after="0" w:line="240" w:lineRule="auto"/>
              <w:ind w:right="-1" w:firstLine="142"/>
              <w:jc w:val="both"/>
              <w:rPr>
                <w:rFonts w:ascii="Times New Roman" w:hAnsi="Times New Roman"/>
                <w:sz w:val="28"/>
                <w:szCs w:val="28"/>
              </w:rPr>
            </w:pPr>
            <w:r w:rsidRPr="000E399D">
              <w:rPr>
                <w:rFonts w:ascii="Times New Roman" w:hAnsi="Times New Roman"/>
                <w:sz w:val="28"/>
                <w:szCs w:val="28"/>
              </w:rPr>
              <w:t>БИК KZKOKZKX, КБЕ, 16</w:t>
            </w:r>
          </w:p>
          <w:p w:rsidR="00787E18" w:rsidRPr="000E399D" w:rsidRDefault="00787E18" w:rsidP="00933B6A">
            <w:pPr>
              <w:spacing w:after="0" w:line="240" w:lineRule="auto"/>
              <w:ind w:right="-1" w:firstLine="142"/>
              <w:jc w:val="both"/>
              <w:rPr>
                <w:rFonts w:ascii="Times New Roman" w:hAnsi="Times New Roman"/>
                <w:sz w:val="28"/>
                <w:szCs w:val="28"/>
              </w:rPr>
            </w:pPr>
            <w:r w:rsidRPr="000E399D">
              <w:rPr>
                <w:rFonts w:ascii="Times New Roman" w:hAnsi="Times New Roman"/>
                <w:sz w:val="28"/>
                <w:szCs w:val="28"/>
              </w:rPr>
              <w:t>Телефон:</w:t>
            </w:r>
          </w:p>
          <w:p w:rsidR="00787E18" w:rsidRPr="000E399D" w:rsidRDefault="00787E18" w:rsidP="00933B6A">
            <w:pPr>
              <w:spacing w:after="0" w:line="240" w:lineRule="auto"/>
              <w:ind w:right="-1" w:firstLine="142"/>
              <w:jc w:val="both"/>
              <w:rPr>
                <w:rFonts w:ascii="Times New Roman" w:hAnsi="Times New Roman"/>
                <w:sz w:val="28"/>
                <w:szCs w:val="28"/>
              </w:rPr>
            </w:pPr>
            <w:r w:rsidRPr="000E399D">
              <w:rPr>
                <w:rFonts w:ascii="Times New Roman" w:hAnsi="Times New Roman"/>
                <w:sz w:val="28"/>
                <w:szCs w:val="28"/>
              </w:rPr>
              <w:t>Должность ______________________</w:t>
            </w:r>
          </w:p>
          <w:p w:rsidR="00787E18" w:rsidRPr="000E399D" w:rsidRDefault="00787E18" w:rsidP="00933B6A">
            <w:pPr>
              <w:spacing w:after="0" w:line="240" w:lineRule="auto"/>
              <w:ind w:right="-1" w:firstLine="142"/>
              <w:jc w:val="both"/>
              <w:rPr>
                <w:rFonts w:ascii="Times New Roman" w:hAnsi="Times New Roman"/>
                <w:sz w:val="28"/>
                <w:szCs w:val="28"/>
              </w:rPr>
            </w:pPr>
            <w:r w:rsidRPr="000E399D">
              <w:rPr>
                <w:rFonts w:ascii="Times New Roman" w:hAnsi="Times New Roman"/>
                <w:sz w:val="28"/>
                <w:szCs w:val="28"/>
              </w:rPr>
              <w:t>______________________ Ф.И.О.</w:t>
            </w:r>
          </w:p>
          <w:p w:rsidR="00787E18" w:rsidRPr="000E399D" w:rsidRDefault="00787E18" w:rsidP="00933B6A">
            <w:pPr>
              <w:spacing w:after="0" w:line="240" w:lineRule="auto"/>
              <w:ind w:right="-1" w:firstLine="142"/>
              <w:jc w:val="both"/>
              <w:rPr>
                <w:rFonts w:ascii="Times New Roman" w:hAnsi="Times New Roman"/>
                <w:sz w:val="28"/>
                <w:szCs w:val="28"/>
              </w:rPr>
            </w:pPr>
            <w:r w:rsidRPr="000E399D">
              <w:rPr>
                <w:rFonts w:ascii="Times New Roman" w:hAnsi="Times New Roman"/>
                <w:sz w:val="28"/>
                <w:szCs w:val="28"/>
              </w:rPr>
              <w:t xml:space="preserve"> м.п.</w:t>
            </w:r>
          </w:p>
        </w:tc>
        <w:tc>
          <w:tcPr>
            <w:tcW w:w="4536" w:type="dxa"/>
          </w:tcPr>
          <w:p w:rsidR="00787E18" w:rsidRPr="000E399D" w:rsidRDefault="00787E18" w:rsidP="00933B6A">
            <w:pPr>
              <w:spacing w:after="0" w:line="240" w:lineRule="auto"/>
              <w:ind w:right="-1" w:firstLine="426"/>
              <w:jc w:val="both"/>
              <w:rPr>
                <w:rFonts w:ascii="Times New Roman" w:hAnsi="Times New Roman"/>
                <w:sz w:val="28"/>
                <w:szCs w:val="28"/>
              </w:rPr>
            </w:pPr>
            <w:r w:rsidRPr="000E399D">
              <w:rPr>
                <w:rFonts w:ascii="Times New Roman" w:hAnsi="Times New Roman"/>
                <w:sz w:val="28"/>
                <w:szCs w:val="28"/>
              </w:rPr>
              <w:t>Поставщик:</w:t>
            </w:r>
          </w:p>
          <w:p w:rsidR="00787E18" w:rsidRPr="000E399D" w:rsidRDefault="00787E18" w:rsidP="00933B6A">
            <w:pPr>
              <w:spacing w:after="0" w:line="240" w:lineRule="auto"/>
              <w:ind w:right="-1" w:firstLine="426"/>
              <w:jc w:val="both"/>
              <w:rPr>
                <w:rFonts w:ascii="Times New Roman" w:hAnsi="Times New Roman"/>
                <w:sz w:val="28"/>
                <w:szCs w:val="28"/>
              </w:rPr>
            </w:pPr>
          </w:p>
        </w:tc>
      </w:tr>
    </w:tbl>
    <w:p w:rsidR="00A97802" w:rsidRPr="000E399D" w:rsidRDefault="00A97802" w:rsidP="00A97802">
      <w:pPr>
        <w:spacing w:after="0" w:line="240" w:lineRule="auto"/>
        <w:ind w:left="720"/>
        <w:jc w:val="right"/>
        <w:rPr>
          <w:rFonts w:ascii="Times New Roman" w:hAnsi="Times New Roman"/>
          <w:b/>
          <w:bCs/>
          <w:sz w:val="28"/>
          <w:szCs w:val="28"/>
        </w:rPr>
      </w:pPr>
      <w:r w:rsidRPr="000E399D">
        <w:rPr>
          <w:rFonts w:ascii="Times New Roman" w:hAnsi="Times New Roman"/>
          <w:b/>
          <w:bCs/>
          <w:sz w:val="28"/>
          <w:szCs w:val="28"/>
        </w:rPr>
        <w:lastRenderedPageBreak/>
        <w:t>Приложение 1</w:t>
      </w:r>
    </w:p>
    <w:p w:rsidR="00A97802" w:rsidRPr="000E399D" w:rsidRDefault="00A97802" w:rsidP="00A97802">
      <w:pPr>
        <w:spacing w:after="0" w:line="240" w:lineRule="auto"/>
        <w:ind w:left="284" w:firstLine="2835"/>
        <w:jc w:val="right"/>
        <w:rPr>
          <w:rFonts w:ascii="Times New Roman" w:hAnsi="Times New Roman"/>
          <w:b/>
          <w:bCs/>
          <w:sz w:val="28"/>
          <w:szCs w:val="28"/>
        </w:rPr>
      </w:pPr>
      <w:r w:rsidRPr="000E399D">
        <w:rPr>
          <w:rFonts w:ascii="Times New Roman" w:hAnsi="Times New Roman"/>
          <w:b/>
          <w:bCs/>
          <w:sz w:val="28"/>
          <w:szCs w:val="28"/>
        </w:rPr>
        <w:t xml:space="preserve">   к Договору № ________  от «___» ___________ 201</w:t>
      </w:r>
      <w:r w:rsidR="00F52A3E">
        <w:rPr>
          <w:rFonts w:ascii="Times New Roman" w:hAnsi="Times New Roman"/>
          <w:b/>
          <w:bCs/>
          <w:sz w:val="28"/>
          <w:szCs w:val="28"/>
        </w:rPr>
        <w:t xml:space="preserve">7 </w:t>
      </w:r>
      <w:r w:rsidRPr="000E399D">
        <w:rPr>
          <w:rFonts w:ascii="Times New Roman" w:hAnsi="Times New Roman"/>
          <w:b/>
          <w:bCs/>
          <w:sz w:val="28"/>
          <w:szCs w:val="28"/>
        </w:rPr>
        <w:t>г.</w:t>
      </w:r>
    </w:p>
    <w:p w:rsidR="00A97802" w:rsidRPr="000E399D" w:rsidRDefault="00A97802" w:rsidP="00A97802">
      <w:pPr>
        <w:pStyle w:val="20"/>
        <w:numPr>
          <w:ilvl w:val="0"/>
          <w:numId w:val="0"/>
        </w:numPr>
        <w:tabs>
          <w:tab w:val="left" w:pos="142"/>
        </w:tabs>
        <w:spacing w:before="0" w:after="0"/>
        <w:ind w:left="4896"/>
        <w:rPr>
          <w:sz w:val="28"/>
        </w:rPr>
      </w:pPr>
    </w:p>
    <w:p w:rsidR="00A97802" w:rsidRPr="000E399D" w:rsidRDefault="00A97802" w:rsidP="00A97802">
      <w:pPr>
        <w:pStyle w:val="20"/>
        <w:numPr>
          <w:ilvl w:val="0"/>
          <w:numId w:val="0"/>
        </w:numPr>
        <w:tabs>
          <w:tab w:val="left" w:pos="142"/>
        </w:tabs>
        <w:spacing w:before="0" w:after="0"/>
        <w:jc w:val="center"/>
        <w:rPr>
          <w:i/>
          <w:sz w:val="28"/>
        </w:rPr>
      </w:pPr>
    </w:p>
    <w:p w:rsidR="00A97802" w:rsidRPr="000E399D" w:rsidRDefault="00A97802" w:rsidP="00A97802">
      <w:pPr>
        <w:pStyle w:val="20"/>
        <w:numPr>
          <w:ilvl w:val="0"/>
          <w:numId w:val="0"/>
        </w:numPr>
        <w:tabs>
          <w:tab w:val="left" w:pos="142"/>
        </w:tabs>
        <w:spacing w:before="0" w:after="0"/>
        <w:jc w:val="center"/>
        <w:rPr>
          <w:i/>
          <w:sz w:val="28"/>
        </w:rPr>
      </w:pPr>
    </w:p>
    <w:p w:rsidR="00A97802" w:rsidRPr="000E399D" w:rsidRDefault="00A97802" w:rsidP="00A97802">
      <w:pPr>
        <w:pStyle w:val="20"/>
        <w:numPr>
          <w:ilvl w:val="0"/>
          <w:numId w:val="0"/>
        </w:numPr>
        <w:tabs>
          <w:tab w:val="left" w:pos="142"/>
        </w:tabs>
        <w:spacing w:before="0" w:after="0"/>
        <w:jc w:val="center"/>
        <w:rPr>
          <w:i/>
          <w:sz w:val="28"/>
        </w:rPr>
      </w:pPr>
      <w:r w:rsidRPr="000E399D">
        <w:rPr>
          <w:i/>
          <w:sz w:val="28"/>
        </w:rPr>
        <w:t xml:space="preserve">Перечень закупаемых </w:t>
      </w:r>
      <w:r w:rsidR="006762FE">
        <w:rPr>
          <w:i/>
          <w:sz w:val="28"/>
        </w:rPr>
        <w:t>Услуг</w:t>
      </w:r>
    </w:p>
    <w:p w:rsidR="00A97802" w:rsidRPr="000E399D" w:rsidRDefault="00A97802" w:rsidP="00A97802">
      <w:pPr>
        <w:pStyle w:val="af0"/>
        <w:rPr>
          <w:sz w:val="28"/>
          <w:szCs w:val="28"/>
        </w:rPr>
      </w:pPr>
    </w:p>
    <w:tbl>
      <w:tblPr>
        <w:tblpPr w:leftFromText="180" w:rightFromText="180" w:vertAnchor="text" w:tblpY="1"/>
        <w:tblOverlap w:val="never"/>
        <w:tblW w:w="9275" w:type="dxa"/>
        <w:tblInd w:w="93" w:type="dxa"/>
        <w:tblLook w:val="04A0"/>
      </w:tblPr>
      <w:tblGrid>
        <w:gridCol w:w="700"/>
        <w:gridCol w:w="2576"/>
        <w:gridCol w:w="936"/>
        <w:gridCol w:w="810"/>
        <w:gridCol w:w="1240"/>
        <w:gridCol w:w="1780"/>
        <w:gridCol w:w="1360"/>
      </w:tblGrid>
      <w:tr w:rsidR="00A97802" w:rsidRPr="000E399D" w:rsidTr="00933B6A">
        <w:trPr>
          <w:trHeight w:val="435"/>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97802" w:rsidRPr="000E399D" w:rsidRDefault="00A97802" w:rsidP="00933B6A">
            <w:pPr>
              <w:jc w:val="center"/>
              <w:rPr>
                <w:rFonts w:ascii="Times New Roman" w:hAnsi="Times New Roman"/>
                <w:b/>
                <w:bCs/>
                <w:sz w:val="28"/>
                <w:szCs w:val="28"/>
              </w:rPr>
            </w:pPr>
            <w:r w:rsidRPr="000E399D">
              <w:rPr>
                <w:rFonts w:ascii="Times New Roman" w:hAnsi="Times New Roman"/>
                <w:b/>
                <w:bCs/>
                <w:sz w:val="28"/>
                <w:szCs w:val="28"/>
              </w:rPr>
              <w:t xml:space="preserve">№ </w:t>
            </w:r>
            <w:proofErr w:type="spellStart"/>
            <w:proofErr w:type="gramStart"/>
            <w:r w:rsidRPr="000E399D">
              <w:rPr>
                <w:rFonts w:ascii="Times New Roman" w:hAnsi="Times New Roman"/>
                <w:b/>
                <w:bCs/>
                <w:sz w:val="28"/>
                <w:szCs w:val="28"/>
              </w:rPr>
              <w:t>п</w:t>
            </w:r>
            <w:proofErr w:type="spellEnd"/>
            <w:proofErr w:type="gramEnd"/>
            <w:r w:rsidRPr="000E399D">
              <w:rPr>
                <w:rFonts w:ascii="Times New Roman" w:hAnsi="Times New Roman"/>
                <w:b/>
                <w:bCs/>
                <w:sz w:val="28"/>
                <w:szCs w:val="28"/>
              </w:rPr>
              <w:t>/</w:t>
            </w:r>
            <w:proofErr w:type="spellStart"/>
            <w:r w:rsidRPr="000E399D">
              <w:rPr>
                <w:rFonts w:ascii="Times New Roman" w:hAnsi="Times New Roman"/>
                <w:b/>
                <w:bCs/>
                <w:sz w:val="28"/>
                <w:szCs w:val="28"/>
              </w:rPr>
              <w:t>п</w:t>
            </w:r>
            <w:proofErr w:type="spellEnd"/>
          </w:p>
        </w:tc>
        <w:tc>
          <w:tcPr>
            <w:tcW w:w="2576" w:type="dxa"/>
            <w:tcBorders>
              <w:top w:val="single" w:sz="4" w:space="0" w:color="auto"/>
              <w:left w:val="nil"/>
              <w:bottom w:val="single" w:sz="4" w:space="0" w:color="auto"/>
              <w:right w:val="single" w:sz="4" w:space="0" w:color="auto"/>
            </w:tcBorders>
            <w:shd w:val="clear" w:color="000000" w:fill="FFFFFF"/>
            <w:vAlign w:val="bottom"/>
            <w:hideMark/>
          </w:tcPr>
          <w:p w:rsidR="00A97802" w:rsidRPr="000E399D" w:rsidRDefault="00A97802" w:rsidP="006762FE">
            <w:pPr>
              <w:jc w:val="center"/>
              <w:rPr>
                <w:rFonts w:ascii="Times New Roman" w:hAnsi="Times New Roman"/>
                <w:b/>
                <w:bCs/>
                <w:sz w:val="28"/>
                <w:szCs w:val="28"/>
              </w:rPr>
            </w:pPr>
            <w:r w:rsidRPr="000E399D">
              <w:rPr>
                <w:rFonts w:ascii="Times New Roman" w:hAnsi="Times New Roman"/>
                <w:b/>
                <w:bCs/>
                <w:sz w:val="28"/>
                <w:szCs w:val="28"/>
              </w:rPr>
              <w:t xml:space="preserve">Краткая характеристика (описание) </w:t>
            </w:r>
            <w:r w:rsidR="006762FE">
              <w:rPr>
                <w:rFonts w:ascii="Times New Roman" w:hAnsi="Times New Roman"/>
                <w:b/>
                <w:bCs/>
                <w:sz w:val="28"/>
                <w:szCs w:val="28"/>
              </w:rPr>
              <w:t>услуг</w:t>
            </w:r>
          </w:p>
        </w:tc>
        <w:tc>
          <w:tcPr>
            <w:tcW w:w="936" w:type="dxa"/>
            <w:tcBorders>
              <w:top w:val="single" w:sz="4" w:space="0" w:color="auto"/>
              <w:left w:val="nil"/>
              <w:bottom w:val="single" w:sz="4" w:space="0" w:color="auto"/>
              <w:right w:val="single" w:sz="4" w:space="0" w:color="auto"/>
            </w:tcBorders>
            <w:shd w:val="clear" w:color="000000" w:fill="FFFFFF"/>
            <w:noWrap/>
            <w:vAlign w:val="bottom"/>
            <w:hideMark/>
          </w:tcPr>
          <w:p w:rsidR="00A97802" w:rsidRPr="000E399D" w:rsidRDefault="00A97802" w:rsidP="00933B6A">
            <w:pPr>
              <w:jc w:val="center"/>
              <w:rPr>
                <w:rFonts w:ascii="Times New Roman" w:hAnsi="Times New Roman"/>
                <w:b/>
                <w:bCs/>
                <w:sz w:val="28"/>
                <w:szCs w:val="28"/>
              </w:rPr>
            </w:pPr>
            <w:r w:rsidRPr="000E399D">
              <w:rPr>
                <w:rFonts w:ascii="Times New Roman" w:hAnsi="Times New Roman"/>
                <w:b/>
                <w:bCs/>
                <w:sz w:val="28"/>
                <w:szCs w:val="28"/>
              </w:rPr>
              <w:t xml:space="preserve">Ед. </w:t>
            </w:r>
            <w:proofErr w:type="spellStart"/>
            <w:r w:rsidRPr="000E399D">
              <w:rPr>
                <w:rFonts w:ascii="Times New Roman" w:hAnsi="Times New Roman"/>
                <w:b/>
                <w:bCs/>
                <w:sz w:val="28"/>
                <w:szCs w:val="28"/>
              </w:rPr>
              <w:t>изм</w:t>
            </w:r>
            <w:proofErr w:type="spellEnd"/>
            <w:r w:rsidRPr="000E399D">
              <w:rPr>
                <w:rFonts w:ascii="Times New Roman" w:hAnsi="Times New Roman"/>
                <w:b/>
                <w:bCs/>
                <w:sz w:val="28"/>
                <w:szCs w:val="28"/>
              </w:rPr>
              <w:t>.</w:t>
            </w:r>
          </w:p>
        </w:tc>
        <w:tc>
          <w:tcPr>
            <w:tcW w:w="683" w:type="dxa"/>
            <w:tcBorders>
              <w:top w:val="single" w:sz="4" w:space="0" w:color="auto"/>
              <w:left w:val="nil"/>
              <w:bottom w:val="single" w:sz="4" w:space="0" w:color="auto"/>
              <w:right w:val="single" w:sz="4" w:space="0" w:color="auto"/>
            </w:tcBorders>
            <w:shd w:val="clear" w:color="000000" w:fill="FFFFFF"/>
            <w:noWrap/>
            <w:vAlign w:val="bottom"/>
            <w:hideMark/>
          </w:tcPr>
          <w:p w:rsidR="00A97802" w:rsidRPr="000E399D" w:rsidRDefault="00A97802" w:rsidP="00933B6A">
            <w:pPr>
              <w:jc w:val="center"/>
              <w:rPr>
                <w:rFonts w:ascii="Times New Roman" w:hAnsi="Times New Roman"/>
                <w:b/>
                <w:bCs/>
                <w:sz w:val="28"/>
                <w:szCs w:val="28"/>
              </w:rPr>
            </w:pPr>
            <w:r w:rsidRPr="000E399D">
              <w:rPr>
                <w:rFonts w:ascii="Times New Roman" w:hAnsi="Times New Roman"/>
                <w:b/>
                <w:bCs/>
                <w:sz w:val="28"/>
                <w:szCs w:val="28"/>
              </w:rPr>
              <w:t>Кол-во</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A97802" w:rsidRPr="000E399D" w:rsidRDefault="00A97802" w:rsidP="00933B6A">
            <w:pPr>
              <w:jc w:val="center"/>
              <w:rPr>
                <w:rFonts w:ascii="Times New Roman" w:hAnsi="Times New Roman"/>
                <w:b/>
                <w:bCs/>
                <w:sz w:val="28"/>
                <w:szCs w:val="28"/>
              </w:rPr>
            </w:pPr>
            <w:r w:rsidRPr="000E399D">
              <w:rPr>
                <w:rFonts w:ascii="Times New Roman" w:hAnsi="Times New Roman"/>
                <w:b/>
                <w:bCs/>
                <w:sz w:val="28"/>
                <w:szCs w:val="28"/>
              </w:rPr>
              <w:t>Цена за ед., без учета НДС 12%</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A97802" w:rsidRPr="000E399D" w:rsidRDefault="00A97802" w:rsidP="00933B6A">
            <w:pPr>
              <w:jc w:val="center"/>
              <w:rPr>
                <w:rFonts w:ascii="Times New Roman" w:hAnsi="Times New Roman"/>
                <w:b/>
                <w:bCs/>
                <w:sz w:val="28"/>
                <w:szCs w:val="28"/>
              </w:rPr>
            </w:pPr>
            <w:r w:rsidRPr="000E399D">
              <w:rPr>
                <w:rFonts w:ascii="Times New Roman" w:hAnsi="Times New Roman"/>
                <w:b/>
                <w:bCs/>
                <w:sz w:val="28"/>
                <w:szCs w:val="28"/>
              </w:rPr>
              <w:t>Сумма, без учета НДС 12%</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A97802" w:rsidRPr="000E399D" w:rsidRDefault="00A97802" w:rsidP="00933B6A">
            <w:pPr>
              <w:jc w:val="center"/>
              <w:rPr>
                <w:rFonts w:ascii="Times New Roman" w:hAnsi="Times New Roman"/>
                <w:b/>
                <w:bCs/>
                <w:sz w:val="28"/>
                <w:szCs w:val="28"/>
              </w:rPr>
            </w:pPr>
            <w:r w:rsidRPr="000E399D">
              <w:rPr>
                <w:rFonts w:ascii="Times New Roman" w:hAnsi="Times New Roman"/>
                <w:b/>
                <w:bCs/>
                <w:sz w:val="28"/>
                <w:szCs w:val="28"/>
              </w:rPr>
              <w:t>Сумма, с учетом  НДС 12%</w:t>
            </w:r>
          </w:p>
        </w:tc>
      </w:tr>
      <w:tr w:rsidR="00A97802" w:rsidRPr="000E399D" w:rsidTr="00933B6A">
        <w:trPr>
          <w:trHeight w:val="40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A97802" w:rsidRPr="000E399D" w:rsidRDefault="00A97802" w:rsidP="00933B6A">
            <w:pPr>
              <w:jc w:val="right"/>
              <w:rPr>
                <w:rFonts w:ascii="Times New Roman" w:hAnsi="Times New Roman"/>
                <w:sz w:val="28"/>
                <w:szCs w:val="28"/>
              </w:rPr>
            </w:pPr>
          </w:p>
        </w:tc>
        <w:tc>
          <w:tcPr>
            <w:tcW w:w="2576" w:type="dxa"/>
            <w:tcBorders>
              <w:top w:val="nil"/>
              <w:left w:val="nil"/>
              <w:bottom w:val="single" w:sz="4" w:space="0" w:color="auto"/>
              <w:right w:val="single" w:sz="4" w:space="0" w:color="auto"/>
            </w:tcBorders>
            <w:shd w:val="clear" w:color="auto" w:fill="auto"/>
            <w:noWrap/>
            <w:vAlign w:val="bottom"/>
            <w:hideMark/>
          </w:tcPr>
          <w:p w:rsidR="00A97802" w:rsidRPr="000E399D" w:rsidRDefault="00A97802" w:rsidP="00933B6A">
            <w:pPr>
              <w:rPr>
                <w:rFonts w:ascii="Times New Roman" w:hAnsi="Times New Roman"/>
                <w:sz w:val="28"/>
                <w:szCs w:val="28"/>
              </w:rPr>
            </w:pPr>
          </w:p>
        </w:tc>
        <w:tc>
          <w:tcPr>
            <w:tcW w:w="936" w:type="dxa"/>
            <w:tcBorders>
              <w:top w:val="nil"/>
              <w:left w:val="nil"/>
              <w:bottom w:val="single" w:sz="4" w:space="0" w:color="auto"/>
              <w:right w:val="single" w:sz="4" w:space="0" w:color="auto"/>
            </w:tcBorders>
            <w:shd w:val="clear" w:color="000000" w:fill="FFFFFF"/>
            <w:noWrap/>
            <w:vAlign w:val="bottom"/>
            <w:hideMark/>
          </w:tcPr>
          <w:p w:rsidR="00A97802" w:rsidRPr="000E399D" w:rsidRDefault="00A97802" w:rsidP="00933B6A">
            <w:pPr>
              <w:jc w:val="center"/>
              <w:rPr>
                <w:rFonts w:ascii="Times New Roman" w:hAnsi="Times New Roman"/>
                <w:sz w:val="28"/>
                <w:szCs w:val="28"/>
              </w:rPr>
            </w:pPr>
          </w:p>
        </w:tc>
        <w:tc>
          <w:tcPr>
            <w:tcW w:w="683" w:type="dxa"/>
            <w:tcBorders>
              <w:top w:val="nil"/>
              <w:left w:val="nil"/>
              <w:bottom w:val="single" w:sz="4" w:space="0" w:color="auto"/>
              <w:right w:val="single" w:sz="4" w:space="0" w:color="auto"/>
            </w:tcBorders>
            <w:shd w:val="clear" w:color="000000" w:fill="FFFFFF"/>
            <w:noWrap/>
            <w:vAlign w:val="bottom"/>
            <w:hideMark/>
          </w:tcPr>
          <w:p w:rsidR="00A97802" w:rsidRPr="000E399D" w:rsidRDefault="00A97802" w:rsidP="00933B6A">
            <w:pPr>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shd w:val="clear" w:color="000000" w:fill="FFFFFF"/>
            <w:noWrap/>
            <w:vAlign w:val="bottom"/>
            <w:hideMark/>
          </w:tcPr>
          <w:p w:rsidR="00A97802" w:rsidRPr="000E399D" w:rsidRDefault="00A97802" w:rsidP="00933B6A">
            <w:pPr>
              <w:jc w:val="right"/>
              <w:rPr>
                <w:rFonts w:ascii="Times New Roman" w:hAnsi="Times New Roman"/>
                <w:sz w:val="28"/>
                <w:szCs w:val="28"/>
              </w:rPr>
            </w:pPr>
          </w:p>
        </w:tc>
        <w:tc>
          <w:tcPr>
            <w:tcW w:w="1780" w:type="dxa"/>
            <w:tcBorders>
              <w:top w:val="nil"/>
              <w:left w:val="nil"/>
              <w:bottom w:val="single" w:sz="4" w:space="0" w:color="auto"/>
              <w:right w:val="single" w:sz="4" w:space="0" w:color="auto"/>
            </w:tcBorders>
            <w:shd w:val="clear" w:color="000000" w:fill="FFFFFF"/>
            <w:noWrap/>
            <w:vAlign w:val="bottom"/>
            <w:hideMark/>
          </w:tcPr>
          <w:p w:rsidR="00A97802" w:rsidRPr="000E399D" w:rsidRDefault="00A97802" w:rsidP="00933B6A">
            <w:pPr>
              <w:jc w:val="right"/>
              <w:rPr>
                <w:rFonts w:ascii="Times New Roman" w:hAnsi="Times New Roman"/>
                <w:sz w:val="28"/>
                <w:szCs w:val="28"/>
              </w:rPr>
            </w:pPr>
          </w:p>
        </w:tc>
        <w:tc>
          <w:tcPr>
            <w:tcW w:w="1360" w:type="dxa"/>
            <w:tcBorders>
              <w:top w:val="nil"/>
              <w:left w:val="nil"/>
              <w:bottom w:val="single" w:sz="4" w:space="0" w:color="auto"/>
              <w:right w:val="single" w:sz="4" w:space="0" w:color="auto"/>
            </w:tcBorders>
            <w:shd w:val="clear" w:color="000000" w:fill="FFFFFF"/>
            <w:noWrap/>
            <w:vAlign w:val="bottom"/>
            <w:hideMark/>
          </w:tcPr>
          <w:p w:rsidR="00A97802" w:rsidRPr="000E399D" w:rsidRDefault="00A97802" w:rsidP="00933B6A">
            <w:pPr>
              <w:jc w:val="right"/>
              <w:rPr>
                <w:rFonts w:ascii="Times New Roman" w:hAnsi="Times New Roman"/>
                <w:sz w:val="28"/>
                <w:szCs w:val="28"/>
              </w:rPr>
            </w:pPr>
          </w:p>
        </w:tc>
      </w:tr>
      <w:tr w:rsidR="00A97802" w:rsidRPr="000E399D" w:rsidTr="00933B6A">
        <w:trPr>
          <w:trHeight w:val="405"/>
        </w:trPr>
        <w:tc>
          <w:tcPr>
            <w:tcW w:w="7915" w:type="dxa"/>
            <w:gridSpan w:val="6"/>
            <w:tcBorders>
              <w:top w:val="nil"/>
              <w:left w:val="single" w:sz="4" w:space="0" w:color="auto"/>
              <w:bottom w:val="single" w:sz="4" w:space="0" w:color="auto"/>
              <w:right w:val="single" w:sz="4" w:space="0" w:color="auto"/>
            </w:tcBorders>
            <w:shd w:val="clear" w:color="000000" w:fill="FFFFFF"/>
            <w:noWrap/>
            <w:vAlign w:val="bottom"/>
            <w:hideMark/>
          </w:tcPr>
          <w:p w:rsidR="00A97802" w:rsidRPr="000E399D" w:rsidRDefault="00A97802" w:rsidP="00933B6A">
            <w:pPr>
              <w:jc w:val="center"/>
              <w:rPr>
                <w:rFonts w:ascii="Times New Roman" w:hAnsi="Times New Roman"/>
                <w:b/>
                <w:sz w:val="28"/>
                <w:szCs w:val="28"/>
              </w:rPr>
            </w:pPr>
            <w:r w:rsidRPr="000E399D">
              <w:rPr>
                <w:rFonts w:ascii="Times New Roman" w:hAnsi="Times New Roman"/>
                <w:b/>
                <w:sz w:val="28"/>
                <w:szCs w:val="28"/>
              </w:rPr>
              <w:t>ИТОГО:</w:t>
            </w:r>
          </w:p>
        </w:tc>
        <w:tc>
          <w:tcPr>
            <w:tcW w:w="1360" w:type="dxa"/>
            <w:tcBorders>
              <w:top w:val="nil"/>
              <w:left w:val="nil"/>
              <w:bottom w:val="single" w:sz="4" w:space="0" w:color="auto"/>
              <w:right w:val="single" w:sz="4" w:space="0" w:color="auto"/>
            </w:tcBorders>
            <w:shd w:val="clear" w:color="000000" w:fill="FFFFFF"/>
            <w:noWrap/>
            <w:vAlign w:val="bottom"/>
            <w:hideMark/>
          </w:tcPr>
          <w:p w:rsidR="00A97802" w:rsidRPr="000E399D" w:rsidRDefault="00A97802" w:rsidP="00933B6A">
            <w:pPr>
              <w:jc w:val="right"/>
              <w:rPr>
                <w:sz w:val="28"/>
                <w:szCs w:val="28"/>
              </w:rPr>
            </w:pPr>
          </w:p>
        </w:tc>
      </w:tr>
    </w:tbl>
    <w:p w:rsidR="00A97802" w:rsidRPr="000E399D" w:rsidRDefault="00A97802" w:rsidP="00A97802">
      <w:pPr>
        <w:pStyle w:val="af0"/>
        <w:rPr>
          <w:sz w:val="28"/>
          <w:szCs w:val="28"/>
        </w:rPr>
      </w:pPr>
    </w:p>
    <w:p w:rsidR="00A97802" w:rsidRPr="000E399D" w:rsidRDefault="00A97802" w:rsidP="00A97802">
      <w:pPr>
        <w:pStyle w:val="af0"/>
        <w:rPr>
          <w:sz w:val="28"/>
          <w:szCs w:val="28"/>
        </w:rPr>
      </w:pPr>
    </w:p>
    <w:p w:rsidR="00A97802" w:rsidRPr="000E399D" w:rsidRDefault="00A97802" w:rsidP="00A97802">
      <w:pPr>
        <w:pStyle w:val="af0"/>
        <w:rPr>
          <w:sz w:val="28"/>
          <w:szCs w:val="28"/>
        </w:rPr>
      </w:pPr>
    </w:p>
    <w:p w:rsidR="00A97802" w:rsidRPr="000E399D" w:rsidRDefault="00A97802" w:rsidP="00A97802">
      <w:pPr>
        <w:pStyle w:val="af0"/>
        <w:rPr>
          <w:sz w:val="28"/>
          <w:szCs w:val="28"/>
        </w:rPr>
      </w:pPr>
    </w:p>
    <w:p w:rsidR="00A97802" w:rsidRPr="000E399D" w:rsidRDefault="00A97802" w:rsidP="00A97802">
      <w:pPr>
        <w:pStyle w:val="af0"/>
        <w:rPr>
          <w:sz w:val="28"/>
          <w:szCs w:val="28"/>
        </w:rPr>
      </w:pPr>
    </w:p>
    <w:p w:rsidR="00A97802" w:rsidRPr="00A97802" w:rsidRDefault="00A97802" w:rsidP="00A97802">
      <w:pPr>
        <w:pStyle w:val="af0"/>
        <w:rPr>
          <w:rFonts w:ascii="Times New Roman" w:hAnsi="Times New Roman"/>
          <w:sz w:val="28"/>
          <w:szCs w:val="28"/>
        </w:rPr>
      </w:pPr>
    </w:p>
    <w:p w:rsidR="00A97802" w:rsidRPr="00A97802" w:rsidRDefault="00A97802" w:rsidP="00A97802">
      <w:pPr>
        <w:pStyle w:val="af0"/>
        <w:rPr>
          <w:rFonts w:ascii="Times New Roman" w:hAnsi="Times New Roman"/>
          <w:sz w:val="28"/>
          <w:szCs w:val="28"/>
        </w:rPr>
      </w:pPr>
    </w:p>
    <w:p w:rsidR="006762FE" w:rsidRPr="00954E4A" w:rsidRDefault="006762FE" w:rsidP="006762FE">
      <w:pPr>
        <w:jc w:val="both"/>
        <w:rPr>
          <w:rFonts w:ascii="Times New Roman" w:hAnsi="Times New Roman"/>
          <w:b/>
          <w:sz w:val="24"/>
          <w:szCs w:val="24"/>
        </w:rPr>
      </w:pPr>
      <w:r w:rsidRPr="00954E4A">
        <w:rPr>
          <w:rFonts w:ascii="Times New Roman" w:hAnsi="Times New Roman"/>
          <w:b/>
          <w:sz w:val="24"/>
          <w:szCs w:val="24"/>
        </w:rPr>
        <w:t>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762FE" w:rsidRPr="00954E4A" w:rsidTr="00933B6A">
        <w:trPr>
          <w:trHeight w:val="2516"/>
        </w:trPr>
        <w:tc>
          <w:tcPr>
            <w:tcW w:w="4785" w:type="dxa"/>
          </w:tcPr>
          <w:p w:rsidR="006762FE" w:rsidRPr="00954E4A" w:rsidRDefault="006762FE" w:rsidP="00933B6A">
            <w:pPr>
              <w:rPr>
                <w:rFonts w:ascii="Times New Roman" w:hAnsi="Times New Roman"/>
                <w:b/>
                <w:sz w:val="24"/>
                <w:szCs w:val="24"/>
              </w:rPr>
            </w:pPr>
            <w:r w:rsidRPr="00954E4A">
              <w:rPr>
                <w:rFonts w:ascii="Times New Roman" w:hAnsi="Times New Roman"/>
                <w:b/>
                <w:sz w:val="24"/>
                <w:szCs w:val="24"/>
              </w:rPr>
              <w:t xml:space="preserve">Заказчик:    </w:t>
            </w:r>
          </w:p>
          <w:p w:rsidR="006762FE" w:rsidRPr="00954E4A" w:rsidRDefault="006762FE" w:rsidP="00933B6A">
            <w:pPr>
              <w:rPr>
                <w:rFonts w:ascii="Times New Roman" w:hAnsi="Times New Roman"/>
                <w:b/>
                <w:sz w:val="24"/>
                <w:szCs w:val="24"/>
              </w:rPr>
            </w:pPr>
            <w:r w:rsidRPr="00954E4A">
              <w:rPr>
                <w:rFonts w:ascii="Times New Roman" w:hAnsi="Times New Roman"/>
                <w:b/>
                <w:sz w:val="24"/>
                <w:szCs w:val="24"/>
              </w:rPr>
              <w:t xml:space="preserve">                                      </w:t>
            </w:r>
            <w:r w:rsidRPr="00954E4A">
              <w:rPr>
                <w:rFonts w:ascii="Times New Roman" w:hAnsi="Times New Roman"/>
                <w:sz w:val="24"/>
                <w:szCs w:val="24"/>
                <w:lang w:val="kk-KZ"/>
              </w:rPr>
              <w:t xml:space="preserve"> </w:t>
            </w:r>
          </w:p>
          <w:p w:rsidR="006762FE" w:rsidRPr="00954E4A" w:rsidRDefault="006762FE" w:rsidP="00933B6A">
            <w:pPr>
              <w:pStyle w:val="af0"/>
              <w:spacing w:line="0" w:lineRule="atLeast"/>
              <w:rPr>
                <w:b/>
              </w:rPr>
            </w:pPr>
            <w:r w:rsidRPr="00954E4A">
              <w:t xml:space="preserve">_____________________ </w:t>
            </w:r>
          </w:p>
          <w:p w:rsidR="006762FE" w:rsidRPr="00954E4A" w:rsidRDefault="006762FE" w:rsidP="00933B6A">
            <w:pPr>
              <w:rPr>
                <w:rFonts w:ascii="Times New Roman" w:hAnsi="Times New Roman"/>
                <w:sz w:val="24"/>
                <w:szCs w:val="24"/>
              </w:rPr>
            </w:pPr>
            <w:r w:rsidRPr="00954E4A">
              <w:rPr>
                <w:rFonts w:ascii="Times New Roman" w:hAnsi="Times New Roman"/>
                <w:sz w:val="24"/>
                <w:szCs w:val="24"/>
                <w:lang w:val="kk-KZ"/>
              </w:rPr>
              <w:t>м.п.</w:t>
            </w:r>
          </w:p>
        </w:tc>
        <w:tc>
          <w:tcPr>
            <w:tcW w:w="4786" w:type="dxa"/>
          </w:tcPr>
          <w:p w:rsidR="006762FE" w:rsidRPr="00954E4A" w:rsidRDefault="003546DC" w:rsidP="00933B6A">
            <w:pPr>
              <w:rPr>
                <w:rFonts w:ascii="Times New Roman" w:hAnsi="Times New Roman"/>
                <w:b/>
                <w:sz w:val="24"/>
                <w:szCs w:val="24"/>
              </w:rPr>
            </w:pPr>
            <w:r>
              <w:rPr>
                <w:rFonts w:ascii="Times New Roman" w:hAnsi="Times New Roman"/>
                <w:b/>
                <w:sz w:val="24"/>
                <w:szCs w:val="24"/>
              </w:rPr>
              <w:t>Поставщик:</w:t>
            </w:r>
          </w:p>
          <w:p w:rsidR="006762FE" w:rsidRPr="00954E4A" w:rsidRDefault="006762FE" w:rsidP="00933B6A">
            <w:pPr>
              <w:rPr>
                <w:rFonts w:ascii="Times New Roman" w:hAnsi="Times New Roman"/>
                <w:sz w:val="24"/>
                <w:szCs w:val="24"/>
              </w:rPr>
            </w:pPr>
          </w:p>
          <w:p w:rsidR="006762FE" w:rsidRPr="00954E4A" w:rsidRDefault="006762FE" w:rsidP="00933B6A">
            <w:pPr>
              <w:jc w:val="both"/>
              <w:rPr>
                <w:rFonts w:ascii="Times New Roman" w:hAnsi="Times New Roman"/>
                <w:sz w:val="24"/>
                <w:szCs w:val="24"/>
              </w:rPr>
            </w:pPr>
            <w:r w:rsidRPr="00954E4A">
              <w:rPr>
                <w:rFonts w:ascii="Times New Roman" w:hAnsi="Times New Roman"/>
                <w:sz w:val="24"/>
                <w:szCs w:val="24"/>
              </w:rPr>
              <w:t>___________________</w:t>
            </w:r>
          </w:p>
          <w:p w:rsidR="006762FE" w:rsidRPr="00954E4A" w:rsidRDefault="006762FE" w:rsidP="00933B6A">
            <w:pPr>
              <w:rPr>
                <w:rFonts w:ascii="Times New Roman" w:hAnsi="Times New Roman"/>
                <w:sz w:val="24"/>
                <w:szCs w:val="24"/>
              </w:rPr>
            </w:pPr>
            <w:r w:rsidRPr="00954E4A">
              <w:rPr>
                <w:rFonts w:ascii="Times New Roman" w:hAnsi="Times New Roman"/>
                <w:sz w:val="24"/>
                <w:szCs w:val="24"/>
                <w:lang w:val="kk-KZ"/>
              </w:rPr>
              <w:t>м.п.</w:t>
            </w:r>
          </w:p>
        </w:tc>
      </w:tr>
    </w:tbl>
    <w:p w:rsidR="00A97802" w:rsidRPr="000E399D" w:rsidRDefault="00A97802" w:rsidP="00A97802">
      <w:pPr>
        <w:pStyle w:val="af0"/>
        <w:rPr>
          <w:sz w:val="28"/>
          <w:szCs w:val="28"/>
        </w:rPr>
      </w:pPr>
    </w:p>
    <w:p w:rsidR="00A97802" w:rsidRPr="000E399D" w:rsidRDefault="00A97802" w:rsidP="00A97802">
      <w:pPr>
        <w:spacing w:after="0" w:line="240" w:lineRule="auto"/>
        <w:ind w:left="720"/>
        <w:jc w:val="right"/>
        <w:rPr>
          <w:rFonts w:ascii="Times New Roman" w:hAnsi="Times New Roman"/>
          <w:b/>
          <w:bCs/>
          <w:sz w:val="28"/>
          <w:szCs w:val="28"/>
        </w:rPr>
      </w:pPr>
      <w:r w:rsidRPr="000E399D">
        <w:rPr>
          <w:rFonts w:ascii="Times New Roman" w:hAnsi="Times New Roman"/>
          <w:b/>
          <w:bCs/>
          <w:sz w:val="28"/>
          <w:szCs w:val="28"/>
        </w:rPr>
        <w:t>Приложение 2</w:t>
      </w:r>
    </w:p>
    <w:p w:rsidR="00A97802" w:rsidRPr="000E399D" w:rsidRDefault="00A97802" w:rsidP="00A97802">
      <w:pPr>
        <w:spacing w:after="0" w:line="240" w:lineRule="auto"/>
        <w:ind w:left="284" w:firstLine="2835"/>
        <w:jc w:val="right"/>
        <w:rPr>
          <w:rFonts w:ascii="Times New Roman" w:hAnsi="Times New Roman"/>
          <w:b/>
          <w:bCs/>
          <w:sz w:val="28"/>
          <w:szCs w:val="28"/>
        </w:rPr>
      </w:pPr>
      <w:r w:rsidRPr="000E399D">
        <w:rPr>
          <w:rFonts w:ascii="Times New Roman" w:hAnsi="Times New Roman"/>
          <w:b/>
          <w:bCs/>
          <w:sz w:val="28"/>
          <w:szCs w:val="28"/>
        </w:rPr>
        <w:t xml:space="preserve">  к Договору № ________  от «___» ___________ 201</w:t>
      </w:r>
      <w:r w:rsidR="00F52A3E">
        <w:rPr>
          <w:rFonts w:ascii="Times New Roman" w:hAnsi="Times New Roman"/>
          <w:b/>
          <w:bCs/>
          <w:sz w:val="28"/>
          <w:szCs w:val="28"/>
        </w:rPr>
        <w:t>7</w:t>
      </w:r>
      <w:r w:rsidRPr="000E399D">
        <w:rPr>
          <w:rFonts w:ascii="Times New Roman" w:hAnsi="Times New Roman"/>
          <w:b/>
          <w:bCs/>
          <w:sz w:val="28"/>
          <w:szCs w:val="28"/>
        </w:rPr>
        <w:t xml:space="preserve"> г.</w:t>
      </w:r>
    </w:p>
    <w:p w:rsidR="00A97802" w:rsidRPr="000E399D" w:rsidRDefault="00A97802" w:rsidP="00A97802">
      <w:pPr>
        <w:ind w:left="567"/>
        <w:jc w:val="center"/>
        <w:rPr>
          <w:rStyle w:val="s0"/>
          <w:b/>
          <w:bCs/>
          <w:sz w:val="28"/>
          <w:szCs w:val="28"/>
        </w:rPr>
      </w:pPr>
    </w:p>
    <w:p w:rsidR="00A97802" w:rsidRPr="000E399D" w:rsidRDefault="00A97802" w:rsidP="00A97802">
      <w:pPr>
        <w:ind w:left="567"/>
        <w:jc w:val="center"/>
        <w:rPr>
          <w:b/>
          <w:bCs/>
          <w:sz w:val="28"/>
          <w:szCs w:val="28"/>
        </w:rPr>
      </w:pPr>
      <w:r w:rsidRPr="000E399D">
        <w:rPr>
          <w:rStyle w:val="s0"/>
          <w:b/>
          <w:bCs/>
          <w:sz w:val="28"/>
          <w:szCs w:val="28"/>
        </w:rPr>
        <w:t>Техническая спецификация</w:t>
      </w:r>
    </w:p>
    <w:p w:rsidR="00A97802" w:rsidRPr="000E399D" w:rsidRDefault="00A97802" w:rsidP="00A97802">
      <w:pPr>
        <w:tabs>
          <w:tab w:val="left" w:pos="0"/>
        </w:tabs>
        <w:spacing w:after="0" w:line="240" w:lineRule="auto"/>
        <w:ind w:right="175"/>
        <w:rPr>
          <w:rFonts w:ascii="Times New Roman" w:hAnsi="Times New Roman"/>
          <w:b/>
          <w:sz w:val="28"/>
          <w:szCs w:val="28"/>
        </w:rPr>
      </w:pPr>
      <w:bookmarkStart w:id="2" w:name="_Toc223335922"/>
    </w:p>
    <w:p w:rsidR="006762FE" w:rsidRPr="00954E4A" w:rsidRDefault="006762FE" w:rsidP="006762FE">
      <w:pPr>
        <w:jc w:val="both"/>
        <w:rPr>
          <w:rFonts w:ascii="Times New Roman" w:hAnsi="Times New Roman"/>
          <w:b/>
          <w:sz w:val="24"/>
          <w:szCs w:val="24"/>
        </w:rPr>
      </w:pPr>
      <w:r w:rsidRPr="00954E4A">
        <w:rPr>
          <w:rFonts w:ascii="Times New Roman" w:hAnsi="Times New Roman"/>
          <w:b/>
          <w:sz w:val="24"/>
          <w:szCs w:val="24"/>
        </w:rPr>
        <w:t>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762FE" w:rsidRPr="00954E4A" w:rsidTr="00933B6A">
        <w:trPr>
          <w:trHeight w:val="2516"/>
        </w:trPr>
        <w:tc>
          <w:tcPr>
            <w:tcW w:w="4785" w:type="dxa"/>
          </w:tcPr>
          <w:p w:rsidR="006762FE" w:rsidRPr="00954E4A" w:rsidRDefault="006762FE" w:rsidP="00933B6A">
            <w:pPr>
              <w:rPr>
                <w:rFonts w:ascii="Times New Roman" w:hAnsi="Times New Roman"/>
                <w:b/>
                <w:sz w:val="24"/>
                <w:szCs w:val="24"/>
              </w:rPr>
            </w:pPr>
            <w:r w:rsidRPr="00954E4A">
              <w:rPr>
                <w:rFonts w:ascii="Times New Roman" w:hAnsi="Times New Roman"/>
                <w:b/>
                <w:sz w:val="24"/>
                <w:szCs w:val="24"/>
              </w:rPr>
              <w:t xml:space="preserve">Заказчик:    </w:t>
            </w:r>
          </w:p>
          <w:p w:rsidR="006762FE" w:rsidRPr="00954E4A" w:rsidRDefault="006762FE" w:rsidP="00933B6A">
            <w:pPr>
              <w:rPr>
                <w:rFonts w:ascii="Times New Roman" w:hAnsi="Times New Roman"/>
                <w:b/>
                <w:sz w:val="24"/>
                <w:szCs w:val="24"/>
              </w:rPr>
            </w:pPr>
            <w:r w:rsidRPr="00954E4A">
              <w:rPr>
                <w:rFonts w:ascii="Times New Roman" w:hAnsi="Times New Roman"/>
                <w:b/>
                <w:sz w:val="24"/>
                <w:szCs w:val="24"/>
              </w:rPr>
              <w:t xml:space="preserve">                                      </w:t>
            </w:r>
            <w:r w:rsidRPr="00954E4A">
              <w:rPr>
                <w:rFonts w:ascii="Times New Roman" w:hAnsi="Times New Roman"/>
                <w:sz w:val="24"/>
                <w:szCs w:val="24"/>
                <w:lang w:val="kk-KZ"/>
              </w:rPr>
              <w:t xml:space="preserve"> </w:t>
            </w:r>
          </w:p>
          <w:p w:rsidR="006762FE" w:rsidRPr="00954E4A" w:rsidRDefault="006762FE" w:rsidP="00933B6A">
            <w:pPr>
              <w:pStyle w:val="af0"/>
              <w:spacing w:line="0" w:lineRule="atLeast"/>
              <w:rPr>
                <w:b/>
              </w:rPr>
            </w:pPr>
            <w:r w:rsidRPr="00954E4A">
              <w:t xml:space="preserve">_____________________ </w:t>
            </w:r>
          </w:p>
          <w:p w:rsidR="006762FE" w:rsidRPr="00954E4A" w:rsidRDefault="006762FE" w:rsidP="00933B6A">
            <w:pPr>
              <w:rPr>
                <w:rFonts w:ascii="Times New Roman" w:hAnsi="Times New Roman"/>
                <w:sz w:val="24"/>
                <w:szCs w:val="24"/>
              </w:rPr>
            </w:pPr>
            <w:r w:rsidRPr="00954E4A">
              <w:rPr>
                <w:rFonts w:ascii="Times New Roman" w:hAnsi="Times New Roman"/>
                <w:sz w:val="24"/>
                <w:szCs w:val="24"/>
                <w:lang w:val="kk-KZ"/>
              </w:rPr>
              <w:t>м.п.</w:t>
            </w:r>
          </w:p>
        </w:tc>
        <w:tc>
          <w:tcPr>
            <w:tcW w:w="4786" w:type="dxa"/>
          </w:tcPr>
          <w:p w:rsidR="006762FE" w:rsidRPr="00954E4A" w:rsidRDefault="003546DC" w:rsidP="00933B6A">
            <w:pPr>
              <w:rPr>
                <w:rFonts w:ascii="Times New Roman" w:hAnsi="Times New Roman"/>
                <w:b/>
                <w:sz w:val="24"/>
                <w:szCs w:val="24"/>
              </w:rPr>
            </w:pPr>
            <w:r>
              <w:rPr>
                <w:rFonts w:ascii="Times New Roman" w:hAnsi="Times New Roman"/>
                <w:b/>
                <w:sz w:val="24"/>
                <w:szCs w:val="24"/>
              </w:rPr>
              <w:t>Поставщик</w:t>
            </w:r>
            <w:r w:rsidR="006762FE" w:rsidRPr="00954E4A">
              <w:rPr>
                <w:rFonts w:ascii="Times New Roman" w:hAnsi="Times New Roman"/>
                <w:b/>
                <w:sz w:val="24"/>
                <w:szCs w:val="24"/>
              </w:rPr>
              <w:t>:</w:t>
            </w:r>
          </w:p>
          <w:p w:rsidR="006762FE" w:rsidRPr="00954E4A" w:rsidRDefault="006762FE" w:rsidP="00933B6A">
            <w:pPr>
              <w:rPr>
                <w:rFonts w:ascii="Times New Roman" w:hAnsi="Times New Roman"/>
                <w:sz w:val="24"/>
                <w:szCs w:val="24"/>
              </w:rPr>
            </w:pPr>
          </w:p>
          <w:p w:rsidR="006762FE" w:rsidRPr="00954E4A" w:rsidRDefault="006762FE" w:rsidP="00933B6A">
            <w:pPr>
              <w:jc w:val="both"/>
              <w:rPr>
                <w:rFonts w:ascii="Times New Roman" w:hAnsi="Times New Roman"/>
                <w:sz w:val="24"/>
                <w:szCs w:val="24"/>
              </w:rPr>
            </w:pPr>
            <w:r w:rsidRPr="00954E4A">
              <w:rPr>
                <w:rFonts w:ascii="Times New Roman" w:hAnsi="Times New Roman"/>
                <w:sz w:val="24"/>
                <w:szCs w:val="24"/>
              </w:rPr>
              <w:t>___________________</w:t>
            </w:r>
          </w:p>
          <w:p w:rsidR="006762FE" w:rsidRPr="00954E4A" w:rsidRDefault="006762FE" w:rsidP="00933B6A">
            <w:pPr>
              <w:rPr>
                <w:rFonts w:ascii="Times New Roman" w:hAnsi="Times New Roman"/>
                <w:sz w:val="24"/>
                <w:szCs w:val="24"/>
              </w:rPr>
            </w:pPr>
            <w:r w:rsidRPr="00954E4A">
              <w:rPr>
                <w:rFonts w:ascii="Times New Roman" w:hAnsi="Times New Roman"/>
                <w:sz w:val="24"/>
                <w:szCs w:val="24"/>
                <w:lang w:val="kk-KZ"/>
              </w:rPr>
              <w:t>м.п.</w:t>
            </w:r>
          </w:p>
        </w:tc>
      </w:tr>
    </w:tbl>
    <w:p w:rsidR="00A97802" w:rsidRPr="00A97802" w:rsidRDefault="00A97802" w:rsidP="00A97802">
      <w:pPr>
        <w:pStyle w:val="af0"/>
        <w:rPr>
          <w:rFonts w:ascii="Times New Roman" w:hAnsi="Times New Roman"/>
          <w:sz w:val="28"/>
          <w:szCs w:val="28"/>
        </w:rPr>
      </w:pPr>
    </w:p>
    <w:p w:rsidR="00A97802" w:rsidRPr="000E399D" w:rsidRDefault="00A97802" w:rsidP="00A97802">
      <w:pPr>
        <w:spacing w:after="0" w:line="240" w:lineRule="auto"/>
        <w:ind w:left="720"/>
        <w:jc w:val="right"/>
        <w:rPr>
          <w:rFonts w:ascii="Times New Roman" w:hAnsi="Times New Roman"/>
          <w:b/>
          <w:bCs/>
          <w:sz w:val="28"/>
          <w:szCs w:val="28"/>
        </w:rPr>
      </w:pPr>
      <w:r w:rsidRPr="000E399D">
        <w:rPr>
          <w:rFonts w:ascii="Times New Roman" w:hAnsi="Times New Roman"/>
          <w:b/>
          <w:bCs/>
          <w:sz w:val="28"/>
          <w:szCs w:val="28"/>
        </w:rPr>
        <w:lastRenderedPageBreak/>
        <w:t>Приложение 3</w:t>
      </w:r>
    </w:p>
    <w:p w:rsidR="00A97802" w:rsidRPr="000E399D" w:rsidRDefault="00A97802" w:rsidP="00A97802">
      <w:pPr>
        <w:spacing w:after="0" w:line="240" w:lineRule="auto"/>
        <w:ind w:left="284" w:firstLine="2835"/>
        <w:jc w:val="right"/>
        <w:rPr>
          <w:rFonts w:ascii="Times New Roman" w:hAnsi="Times New Roman"/>
          <w:b/>
          <w:bCs/>
          <w:sz w:val="28"/>
          <w:szCs w:val="28"/>
        </w:rPr>
      </w:pPr>
      <w:r w:rsidRPr="000E399D">
        <w:rPr>
          <w:rFonts w:ascii="Times New Roman" w:hAnsi="Times New Roman"/>
          <w:b/>
          <w:bCs/>
          <w:sz w:val="28"/>
          <w:szCs w:val="28"/>
        </w:rPr>
        <w:t xml:space="preserve"> к Договору № ________  от «___» ___________ 201</w:t>
      </w:r>
      <w:r w:rsidR="00F52A3E">
        <w:rPr>
          <w:rFonts w:ascii="Times New Roman" w:hAnsi="Times New Roman"/>
          <w:b/>
          <w:bCs/>
          <w:sz w:val="28"/>
          <w:szCs w:val="28"/>
        </w:rPr>
        <w:t>7</w:t>
      </w:r>
      <w:r w:rsidRPr="000E399D">
        <w:rPr>
          <w:rFonts w:ascii="Times New Roman" w:hAnsi="Times New Roman"/>
          <w:b/>
          <w:bCs/>
          <w:sz w:val="28"/>
          <w:szCs w:val="28"/>
        </w:rPr>
        <w:t xml:space="preserve"> г.</w:t>
      </w:r>
    </w:p>
    <w:p w:rsidR="00A97802" w:rsidRPr="000E399D" w:rsidRDefault="00A97802" w:rsidP="00A97802">
      <w:pPr>
        <w:spacing w:after="0" w:line="240" w:lineRule="auto"/>
        <w:ind w:left="284" w:firstLine="2835"/>
        <w:jc w:val="right"/>
        <w:rPr>
          <w:rFonts w:ascii="Times New Roman" w:hAnsi="Times New Roman"/>
          <w:color w:val="000000"/>
          <w:sz w:val="28"/>
          <w:szCs w:val="28"/>
        </w:rPr>
      </w:pPr>
    </w:p>
    <w:p w:rsidR="00A97802" w:rsidRPr="000E399D" w:rsidRDefault="00A97802" w:rsidP="00A97802">
      <w:pPr>
        <w:spacing w:after="0"/>
        <w:jc w:val="center"/>
        <w:rPr>
          <w:rFonts w:ascii="Times New Roman" w:eastAsia="Calibri" w:hAnsi="Times New Roman"/>
          <w:b/>
          <w:color w:val="000000"/>
          <w:sz w:val="28"/>
          <w:szCs w:val="28"/>
        </w:rPr>
      </w:pPr>
      <w:r w:rsidRPr="000E399D">
        <w:rPr>
          <w:rFonts w:ascii="Times New Roman" w:eastAsia="Calibri" w:hAnsi="Times New Roman"/>
          <w:b/>
          <w:color w:val="000000"/>
          <w:sz w:val="28"/>
          <w:szCs w:val="28"/>
        </w:rPr>
        <w:t>Обязательство о соблюдении требований информационной безопасности</w:t>
      </w:r>
    </w:p>
    <w:p w:rsidR="00A97802" w:rsidRPr="000E399D" w:rsidRDefault="00A97802" w:rsidP="00A97802">
      <w:pPr>
        <w:tabs>
          <w:tab w:val="left" w:pos="1134"/>
        </w:tabs>
        <w:autoSpaceDE w:val="0"/>
        <w:autoSpaceDN w:val="0"/>
        <w:adjustRightInd w:val="0"/>
        <w:spacing w:after="0" w:line="240" w:lineRule="auto"/>
        <w:ind w:firstLine="709"/>
        <w:jc w:val="both"/>
        <w:rPr>
          <w:rFonts w:ascii="Times New Roman" w:eastAsia="Calibri" w:hAnsi="Times New Roman"/>
          <w:color w:val="000000"/>
          <w:sz w:val="28"/>
          <w:szCs w:val="28"/>
        </w:rPr>
      </w:pPr>
      <w:r w:rsidRPr="000E399D">
        <w:rPr>
          <w:rFonts w:ascii="Times New Roman" w:eastAsia="Calibri" w:hAnsi="Times New Roman"/>
          <w:color w:val="000000"/>
          <w:sz w:val="28"/>
          <w:szCs w:val="28"/>
        </w:rPr>
        <w:t>1.</w:t>
      </w:r>
      <w:r w:rsidRPr="000E399D">
        <w:rPr>
          <w:rFonts w:ascii="Times New Roman" w:eastAsia="Calibri" w:hAnsi="Times New Roman"/>
          <w:color w:val="000000"/>
          <w:sz w:val="28"/>
          <w:szCs w:val="28"/>
        </w:rPr>
        <w:tab/>
        <w:t xml:space="preserve">Поставщик настоящим подтверждает, что ознакомлен  и обязуется соблюдать требования по информационной безопасности, установленные Международным стандартом по </w:t>
      </w:r>
      <w:hyperlink r:id="rId7" w:history="1">
        <w:r w:rsidRPr="000E399D">
          <w:rPr>
            <w:rFonts w:ascii="Times New Roman" w:eastAsia="Calibri" w:hAnsi="Times New Roman"/>
            <w:color w:val="000000"/>
            <w:sz w:val="28"/>
            <w:szCs w:val="28"/>
          </w:rPr>
          <w:t>информационной безопасности</w:t>
        </w:r>
      </w:hyperlink>
      <w:r w:rsidRPr="000E399D">
        <w:rPr>
          <w:rFonts w:ascii="Times New Roman" w:eastAsia="Calibri" w:hAnsi="Times New Roman"/>
          <w:color w:val="000000"/>
          <w:sz w:val="28"/>
          <w:szCs w:val="28"/>
        </w:rPr>
        <w:t xml:space="preserve">  ISO:IEC 27001:2013,  Политикой Дирекции корпоративных продаж – филиала АО «Казахтелеком» в области информационной безопасности, в том числе в части неразглашения Конфиденциальной информации.   </w:t>
      </w:r>
    </w:p>
    <w:p w:rsidR="00A97802" w:rsidRPr="000E399D" w:rsidRDefault="00A97802" w:rsidP="00A97802">
      <w:pPr>
        <w:autoSpaceDE w:val="0"/>
        <w:autoSpaceDN w:val="0"/>
        <w:adjustRightInd w:val="0"/>
        <w:spacing w:after="0" w:line="240" w:lineRule="auto"/>
        <w:ind w:firstLine="708"/>
        <w:jc w:val="both"/>
        <w:rPr>
          <w:rFonts w:ascii="Times New Roman" w:eastAsia="Calibri" w:hAnsi="Times New Roman"/>
          <w:color w:val="000000"/>
          <w:sz w:val="28"/>
          <w:szCs w:val="28"/>
        </w:rPr>
      </w:pPr>
      <w:r w:rsidRPr="000E399D">
        <w:rPr>
          <w:rFonts w:ascii="Times New Roman" w:eastAsia="Calibri" w:hAnsi="Times New Roman"/>
          <w:color w:val="000000"/>
          <w:sz w:val="28"/>
          <w:szCs w:val="28"/>
        </w:rPr>
        <w:t xml:space="preserve">2. </w:t>
      </w:r>
      <w:proofErr w:type="gramStart"/>
      <w:r w:rsidRPr="000E399D">
        <w:rPr>
          <w:rFonts w:ascii="Times New Roman" w:eastAsia="Calibri" w:hAnsi="Times New Roman"/>
          <w:color w:val="000000"/>
          <w:sz w:val="28"/>
          <w:szCs w:val="28"/>
        </w:rPr>
        <w:t>«Конфиденциальная информация»  - любая информация, полученная, либо переданная в связи с исполнением настоящего Договора, не относящаяся к государственным секретам Республики Казахстан, в какой бы то ни было форме, включая, без ограничений, любые   документы и прочую информацию в электронной, визуальной или иной форме, копии, образцы и модели, информацию о наличии и расположении помещений и оборудования в здании Заказчика/ДКП, а также любую</w:t>
      </w:r>
      <w:proofErr w:type="gramEnd"/>
      <w:r w:rsidRPr="000E399D">
        <w:rPr>
          <w:rFonts w:ascii="Times New Roman" w:eastAsia="Calibri" w:hAnsi="Times New Roman"/>
          <w:color w:val="000000"/>
          <w:sz w:val="28"/>
          <w:szCs w:val="28"/>
        </w:rPr>
        <w:t xml:space="preserve"> другая информацию, имеющую потенциальную коммерческую ценность в силу неизвестности ее третьим лицам, когда к ней нет доступа на законном основании.</w:t>
      </w:r>
    </w:p>
    <w:p w:rsidR="00A97802" w:rsidRPr="000E399D" w:rsidRDefault="00A97802" w:rsidP="00A97802">
      <w:pPr>
        <w:autoSpaceDE w:val="0"/>
        <w:autoSpaceDN w:val="0"/>
        <w:adjustRightInd w:val="0"/>
        <w:spacing w:after="0" w:line="240" w:lineRule="auto"/>
        <w:ind w:firstLine="709"/>
        <w:jc w:val="both"/>
        <w:rPr>
          <w:rFonts w:ascii="Times New Roman" w:eastAsia="Calibri" w:hAnsi="Times New Roman"/>
          <w:color w:val="000000"/>
          <w:sz w:val="28"/>
          <w:szCs w:val="28"/>
        </w:rPr>
      </w:pPr>
      <w:r w:rsidRPr="000E399D">
        <w:rPr>
          <w:rFonts w:ascii="Times New Roman" w:eastAsia="Calibri" w:hAnsi="Times New Roman"/>
          <w:color w:val="000000"/>
          <w:sz w:val="28"/>
          <w:szCs w:val="28"/>
        </w:rPr>
        <w:t xml:space="preserve">3. Поставщик подтверждает понимание важности вопроса и   обязуется: </w:t>
      </w:r>
    </w:p>
    <w:p w:rsidR="00A97802" w:rsidRPr="000E399D" w:rsidRDefault="00A97802" w:rsidP="00A97802">
      <w:pPr>
        <w:autoSpaceDE w:val="0"/>
        <w:autoSpaceDN w:val="0"/>
        <w:adjustRightInd w:val="0"/>
        <w:spacing w:after="0" w:line="240" w:lineRule="auto"/>
        <w:ind w:firstLine="709"/>
        <w:jc w:val="both"/>
        <w:rPr>
          <w:rFonts w:ascii="Times New Roman" w:eastAsia="Calibri" w:hAnsi="Times New Roman"/>
          <w:color w:val="000000"/>
          <w:sz w:val="28"/>
          <w:szCs w:val="28"/>
        </w:rPr>
      </w:pPr>
      <w:r w:rsidRPr="000E399D">
        <w:rPr>
          <w:rFonts w:ascii="Times New Roman" w:eastAsia="Calibri" w:hAnsi="Times New Roman"/>
          <w:color w:val="000000"/>
          <w:sz w:val="28"/>
          <w:szCs w:val="28"/>
        </w:rPr>
        <w:t xml:space="preserve">1) в течение 5 лет с момента заключения настоящего Договора, а также в течение 5 лет с момента исполнения Поставщиком обязательств по Договору, не разглашать  Конфиденциальную информацию, какому-либо третьему лицу и не будет использовать эту информацию для своей собственной выгоды; </w:t>
      </w:r>
    </w:p>
    <w:p w:rsidR="00A97802" w:rsidRPr="000E399D" w:rsidRDefault="00A97802" w:rsidP="00A97802">
      <w:pPr>
        <w:autoSpaceDE w:val="0"/>
        <w:autoSpaceDN w:val="0"/>
        <w:adjustRightInd w:val="0"/>
        <w:spacing w:after="0" w:line="240" w:lineRule="auto"/>
        <w:ind w:firstLine="709"/>
        <w:jc w:val="both"/>
        <w:rPr>
          <w:rFonts w:ascii="Times New Roman" w:eastAsia="Calibri" w:hAnsi="Times New Roman"/>
          <w:color w:val="000000"/>
          <w:sz w:val="28"/>
          <w:szCs w:val="28"/>
        </w:rPr>
      </w:pPr>
      <w:proofErr w:type="gramStart"/>
      <w:r w:rsidRPr="000E399D">
        <w:rPr>
          <w:rFonts w:ascii="Times New Roman" w:eastAsia="Calibri" w:hAnsi="Times New Roman"/>
          <w:color w:val="000000"/>
          <w:sz w:val="28"/>
          <w:szCs w:val="28"/>
        </w:rPr>
        <w:t>2) в течение 5 рабочих дней после получения от Заказчика/ДКП  соответствующего уведомления возвратить Заказчику/ДКП всю оригинальную Конфиденциальную информацию  и уничтожить все копии  (как письменные, так и электронные), которыми он располагает, а также потребовать того же от всех третьих лиц, которым Конфиденциальная информация была предоставлена, в соответствии с условиями настоящего Договора, предоставить Заказчику/ДКП  копию акта об уничтожении (в</w:t>
      </w:r>
      <w:proofErr w:type="gramEnd"/>
      <w:r w:rsidRPr="000E399D">
        <w:rPr>
          <w:rFonts w:ascii="Times New Roman" w:eastAsia="Calibri" w:hAnsi="Times New Roman"/>
          <w:color w:val="000000"/>
          <w:sz w:val="28"/>
          <w:szCs w:val="28"/>
        </w:rPr>
        <w:t xml:space="preserve"> </w:t>
      </w:r>
      <w:proofErr w:type="gramStart"/>
      <w:r w:rsidRPr="000E399D">
        <w:rPr>
          <w:rFonts w:ascii="Times New Roman" w:eastAsia="Calibri" w:hAnsi="Times New Roman"/>
          <w:color w:val="000000"/>
          <w:sz w:val="28"/>
          <w:szCs w:val="28"/>
        </w:rPr>
        <w:t>случае</w:t>
      </w:r>
      <w:proofErr w:type="gramEnd"/>
      <w:r w:rsidRPr="000E399D">
        <w:rPr>
          <w:rFonts w:ascii="Times New Roman" w:eastAsia="Calibri" w:hAnsi="Times New Roman"/>
          <w:color w:val="000000"/>
          <w:sz w:val="28"/>
          <w:szCs w:val="28"/>
        </w:rPr>
        <w:t xml:space="preserve"> уничтожения). </w:t>
      </w:r>
    </w:p>
    <w:p w:rsidR="00A97802" w:rsidRPr="000E399D" w:rsidRDefault="00A97802" w:rsidP="00A97802">
      <w:pPr>
        <w:autoSpaceDE w:val="0"/>
        <w:autoSpaceDN w:val="0"/>
        <w:adjustRightInd w:val="0"/>
        <w:spacing w:after="0" w:line="240" w:lineRule="auto"/>
        <w:ind w:firstLine="709"/>
        <w:jc w:val="both"/>
        <w:rPr>
          <w:rFonts w:ascii="Times New Roman" w:eastAsia="Calibri" w:hAnsi="Times New Roman"/>
          <w:color w:val="000000"/>
          <w:sz w:val="28"/>
          <w:szCs w:val="28"/>
        </w:rPr>
      </w:pPr>
      <w:r w:rsidRPr="000E399D">
        <w:rPr>
          <w:rFonts w:ascii="Times New Roman" w:eastAsia="Calibri" w:hAnsi="Times New Roman"/>
          <w:color w:val="000000"/>
          <w:sz w:val="28"/>
          <w:szCs w:val="28"/>
        </w:rPr>
        <w:t xml:space="preserve">4. Любая Конфиденциальная информация, предоставленная в соответствии с настоящим Договором, должна сохраняться в условиях строгой конфиденциальности и не подлежит продаже, обмену, опубликованию или раскрытию какому бы то ни было третьему лицу каким-либо способом без предварительного письменного согласия Заказчика/ДКП, за исключением случаев, особо оговоренных в настоящем Приложении. </w:t>
      </w:r>
    </w:p>
    <w:p w:rsidR="00A97802" w:rsidRPr="000E399D" w:rsidRDefault="00A97802" w:rsidP="00A97802">
      <w:pPr>
        <w:autoSpaceDE w:val="0"/>
        <w:autoSpaceDN w:val="0"/>
        <w:adjustRightInd w:val="0"/>
        <w:spacing w:after="0" w:line="240" w:lineRule="auto"/>
        <w:ind w:firstLine="709"/>
        <w:jc w:val="both"/>
        <w:rPr>
          <w:rFonts w:ascii="Times New Roman" w:eastAsia="Calibri" w:hAnsi="Times New Roman"/>
          <w:color w:val="000000"/>
          <w:sz w:val="28"/>
          <w:szCs w:val="28"/>
        </w:rPr>
      </w:pPr>
      <w:r w:rsidRPr="000E399D">
        <w:rPr>
          <w:rFonts w:ascii="Times New Roman" w:eastAsia="Calibri" w:hAnsi="Times New Roman"/>
          <w:color w:val="000000"/>
          <w:sz w:val="28"/>
          <w:szCs w:val="28"/>
        </w:rPr>
        <w:t>5.  Поставщик  вправе раскрывать Конфиденциальную информацию без предварительного письменного согласия Заказчика:</w:t>
      </w:r>
    </w:p>
    <w:p w:rsidR="00A97802" w:rsidRPr="000E399D" w:rsidRDefault="00A97802" w:rsidP="00A97802">
      <w:pPr>
        <w:autoSpaceDE w:val="0"/>
        <w:autoSpaceDN w:val="0"/>
        <w:adjustRightInd w:val="0"/>
        <w:spacing w:after="0" w:line="240" w:lineRule="auto"/>
        <w:ind w:firstLine="709"/>
        <w:jc w:val="both"/>
        <w:rPr>
          <w:rFonts w:ascii="Times New Roman" w:eastAsia="Calibri" w:hAnsi="Times New Roman"/>
          <w:color w:val="000000"/>
          <w:sz w:val="28"/>
          <w:szCs w:val="28"/>
        </w:rPr>
      </w:pPr>
      <w:r w:rsidRPr="000E399D">
        <w:rPr>
          <w:rFonts w:ascii="Times New Roman" w:eastAsia="Calibri" w:hAnsi="Times New Roman"/>
          <w:color w:val="000000"/>
          <w:sz w:val="28"/>
          <w:szCs w:val="28"/>
        </w:rPr>
        <w:t xml:space="preserve">1) своим сотрудникам/работникам и должностным лицам в объеме, необходимом для исполнения обязательств по Договору. Поставщик гарантирует соблюдение указанными лицами условий настоящего Приложения; </w:t>
      </w:r>
    </w:p>
    <w:p w:rsidR="00A97802" w:rsidRPr="000E399D" w:rsidRDefault="00A97802" w:rsidP="00A97802">
      <w:pPr>
        <w:autoSpaceDE w:val="0"/>
        <w:autoSpaceDN w:val="0"/>
        <w:adjustRightInd w:val="0"/>
        <w:spacing w:after="0" w:line="240" w:lineRule="auto"/>
        <w:ind w:firstLine="709"/>
        <w:jc w:val="both"/>
        <w:rPr>
          <w:rFonts w:ascii="Times New Roman" w:eastAsia="Calibri" w:hAnsi="Times New Roman"/>
          <w:color w:val="000000"/>
          <w:sz w:val="28"/>
          <w:szCs w:val="28"/>
        </w:rPr>
      </w:pPr>
      <w:r w:rsidRPr="000E399D">
        <w:rPr>
          <w:rFonts w:ascii="Times New Roman" w:eastAsia="Calibri" w:hAnsi="Times New Roman"/>
          <w:color w:val="000000"/>
          <w:sz w:val="28"/>
          <w:szCs w:val="28"/>
        </w:rPr>
        <w:t xml:space="preserve">2) уполномоченным в соответствии с законодательством Республики Казахстан государственным органам. </w:t>
      </w:r>
    </w:p>
    <w:p w:rsidR="00A97802" w:rsidRPr="000E399D" w:rsidRDefault="00A97802" w:rsidP="00A97802">
      <w:pPr>
        <w:autoSpaceDE w:val="0"/>
        <w:autoSpaceDN w:val="0"/>
        <w:adjustRightInd w:val="0"/>
        <w:spacing w:after="0" w:line="240" w:lineRule="auto"/>
        <w:ind w:firstLine="709"/>
        <w:jc w:val="both"/>
        <w:rPr>
          <w:rFonts w:ascii="Times New Roman" w:eastAsia="Calibri" w:hAnsi="Times New Roman"/>
          <w:color w:val="000000"/>
          <w:sz w:val="28"/>
          <w:szCs w:val="28"/>
        </w:rPr>
      </w:pPr>
      <w:r w:rsidRPr="000E399D">
        <w:rPr>
          <w:rFonts w:ascii="Times New Roman" w:eastAsia="Calibri" w:hAnsi="Times New Roman"/>
          <w:color w:val="000000"/>
          <w:sz w:val="28"/>
          <w:szCs w:val="28"/>
        </w:rPr>
        <w:t xml:space="preserve">6. Раскрытие Конфиденциальной информации независимо от того, вызвано ли такое раскрытие умышленными или неосторожными действиями Поставщика, </w:t>
      </w:r>
      <w:r w:rsidRPr="000E399D">
        <w:rPr>
          <w:rFonts w:ascii="Times New Roman" w:eastAsia="Calibri" w:hAnsi="Times New Roman"/>
          <w:color w:val="000000"/>
          <w:sz w:val="28"/>
          <w:szCs w:val="28"/>
        </w:rPr>
        <w:lastRenderedPageBreak/>
        <w:t xml:space="preserve">либо его сотрудниками/работниками  является нарушением Договора и влечет за собой возмещение убытков, понесенных Заказчиком/ДКП вследствие такого нарушения. </w:t>
      </w:r>
    </w:p>
    <w:p w:rsidR="00A97802" w:rsidRPr="000E399D" w:rsidRDefault="00A97802" w:rsidP="00A97802">
      <w:pPr>
        <w:autoSpaceDE w:val="0"/>
        <w:autoSpaceDN w:val="0"/>
        <w:adjustRightInd w:val="0"/>
        <w:spacing w:after="0" w:line="240" w:lineRule="auto"/>
        <w:ind w:firstLine="709"/>
        <w:jc w:val="both"/>
        <w:rPr>
          <w:rFonts w:ascii="Times New Roman" w:eastAsia="Calibri" w:hAnsi="Times New Roman"/>
          <w:color w:val="000000"/>
          <w:sz w:val="28"/>
          <w:szCs w:val="28"/>
        </w:rPr>
      </w:pPr>
      <w:r w:rsidRPr="000E399D">
        <w:rPr>
          <w:rFonts w:ascii="Times New Roman" w:eastAsia="Calibri" w:hAnsi="Times New Roman"/>
          <w:color w:val="000000"/>
          <w:sz w:val="28"/>
          <w:szCs w:val="28"/>
        </w:rPr>
        <w:t xml:space="preserve">7. В случае невыполнения условий настоящего Приложения Поставщик несет ответственность в соответствии с действующим законодательством Республики Казахстан. </w:t>
      </w:r>
    </w:p>
    <w:p w:rsidR="00A97802" w:rsidRPr="000E399D" w:rsidRDefault="00A97802" w:rsidP="00A97802">
      <w:pPr>
        <w:spacing w:after="0"/>
        <w:ind w:left="33" w:right="2"/>
        <w:rPr>
          <w:rFonts w:ascii="Times New Roman" w:hAnsi="Times New Roman"/>
          <w:sz w:val="28"/>
          <w:szCs w:val="28"/>
          <w:lang w:val="kk-KZ"/>
        </w:rPr>
      </w:pPr>
    </w:p>
    <w:p w:rsidR="00A97802" w:rsidRPr="000E399D" w:rsidRDefault="00A97802" w:rsidP="00A97802">
      <w:pPr>
        <w:autoSpaceDE w:val="0"/>
        <w:autoSpaceDN w:val="0"/>
        <w:adjustRightInd w:val="0"/>
        <w:spacing w:after="0" w:line="240" w:lineRule="auto"/>
        <w:jc w:val="both"/>
        <w:rPr>
          <w:rFonts w:ascii="Times New Roman" w:eastAsia="Calibri" w:hAnsi="Times New Roman"/>
          <w:color w:val="000000"/>
          <w:sz w:val="28"/>
          <w:szCs w:val="28"/>
        </w:rPr>
      </w:pPr>
      <w:r w:rsidRPr="000E399D">
        <w:rPr>
          <w:rFonts w:ascii="Times New Roman" w:hAnsi="Times New Roman"/>
          <w:bCs/>
          <w:sz w:val="28"/>
          <w:szCs w:val="28"/>
        </w:rPr>
        <w:t>Наименование организации</w:t>
      </w:r>
    </w:p>
    <w:p w:rsidR="00A97802" w:rsidRPr="000E399D" w:rsidRDefault="00A97802" w:rsidP="00A97802">
      <w:pPr>
        <w:autoSpaceDE w:val="0"/>
        <w:autoSpaceDN w:val="0"/>
        <w:adjustRightInd w:val="0"/>
        <w:spacing w:after="0" w:line="240" w:lineRule="auto"/>
        <w:ind w:firstLine="709"/>
        <w:jc w:val="both"/>
        <w:rPr>
          <w:rFonts w:ascii="Times New Roman" w:eastAsia="Calibri" w:hAnsi="Times New Roman"/>
          <w:color w:val="000000"/>
          <w:sz w:val="28"/>
          <w:szCs w:val="28"/>
        </w:rPr>
      </w:pPr>
    </w:p>
    <w:p w:rsidR="00A97802" w:rsidRPr="000E399D" w:rsidRDefault="00A97802" w:rsidP="00A97802">
      <w:pPr>
        <w:spacing w:after="0"/>
        <w:ind w:right="2"/>
        <w:rPr>
          <w:rFonts w:ascii="Times New Roman" w:hAnsi="Times New Roman"/>
          <w:spacing w:val="-7"/>
          <w:sz w:val="28"/>
          <w:szCs w:val="28"/>
        </w:rPr>
      </w:pPr>
      <w:r w:rsidRPr="000E399D">
        <w:rPr>
          <w:rFonts w:ascii="Times New Roman" w:hAnsi="Times New Roman"/>
          <w:sz w:val="28"/>
          <w:szCs w:val="28"/>
          <w:lang w:val="kk-KZ"/>
        </w:rPr>
        <w:t>________________________</w:t>
      </w:r>
      <w:r w:rsidRPr="000E399D">
        <w:rPr>
          <w:rFonts w:ascii="Times New Roman" w:hAnsi="Times New Roman"/>
          <w:spacing w:val="-7"/>
          <w:sz w:val="28"/>
          <w:szCs w:val="28"/>
        </w:rPr>
        <w:t xml:space="preserve"> Ф.И.О. (руководителя)</w:t>
      </w:r>
    </w:p>
    <w:p w:rsidR="00A97802" w:rsidRPr="000E399D" w:rsidRDefault="00A97802" w:rsidP="00A97802">
      <w:pPr>
        <w:spacing w:after="0"/>
        <w:ind w:right="2"/>
        <w:rPr>
          <w:rFonts w:ascii="Times New Roman" w:hAnsi="Times New Roman"/>
          <w:sz w:val="28"/>
          <w:szCs w:val="28"/>
        </w:rPr>
      </w:pPr>
    </w:p>
    <w:p w:rsidR="00A97802" w:rsidRPr="000E399D" w:rsidRDefault="00A97802" w:rsidP="00A97802">
      <w:pPr>
        <w:spacing w:after="0" w:line="240" w:lineRule="auto"/>
        <w:ind w:left="720"/>
        <w:jc w:val="right"/>
        <w:rPr>
          <w:rFonts w:ascii="Times New Roman" w:hAnsi="Times New Roman"/>
          <w:b/>
          <w:bCs/>
          <w:sz w:val="28"/>
          <w:szCs w:val="28"/>
        </w:rPr>
      </w:pPr>
    </w:p>
    <w:p w:rsidR="0069564A" w:rsidRPr="0069564A" w:rsidRDefault="0069564A" w:rsidP="0069564A">
      <w:pPr>
        <w:suppressLineNumbers/>
        <w:spacing w:after="0" w:line="240" w:lineRule="auto"/>
        <w:ind w:right="-1" w:firstLine="426"/>
        <w:jc w:val="right"/>
        <w:rPr>
          <w:rFonts w:ascii="Times New Roman" w:hAnsi="Times New Roman"/>
          <w:b/>
          <w:bCs/>
          <w:sz w:val="28"/>
          <w:szCs w:val="28"/>
        </w:rPr>
      </w:pPr>
      <w:r w:rsidRPr="0069564A">
        <w:rPr>
          <w:rFonts w:ascii="Times New Roman" w:hAnsi="Times New Roman"/>
          <w:b/>
          <w:bCs/>
          <w:sz w:val="28"/>
          <w:szCs w:val="28"/>
        </w:rPr>
        <w:t>Приложение 4</w:t>
      </w:r>
    </w:p>
    <w:p w:rsidR="0069564A" w:rsidRPr="0069564A" w:rsidRDefault="0069564A" w:rsidP="0069564A">
      <w:pPr>
        <w:suppressLineNumbers/>
        <w:spacing w:after="0" w:line="240" w:lineRule="auto"/>
        <w:ind w:right="-1" w:firstLine="426"/>
        <w:jc w:val="right"/>
        <w:rPr>
          <w:rFonts w:ascii="Times New Roman" w:hAnsi="Times New Roman"/>
          <w:b/>
          <w:bCs/>
          <w:sz w:val="28"/>
          <w:szCs w:val="28"/>
        </w:rPr>
      </w:pPr>
      <w:r w:rsidRPr="0069564A">
        <w:rPr>
          <w:rFonts w:ascii="Times New Roman" w:hAnsi="Times New Roman"/>
          <w:b/>
          <w:bCs/>
          <w:sz w:val="28"/>
          <w:szCs w:val="28"/>
        </w:rPr>
        <w:t>к Договору № ________  от «___» ___________ 201</w:t>
      </w:r>
      <w:r w:rsidR="008F7E67">
        <w:rPr>
          <w:rFonts w:ascii="Times New Roman" w:hAnsi="Times New Roman"/>
          <w:b/>
          <w:bCs/>
          <w:sz w:val="28"/>
          <w:szCs w:val="28"/>
        </w:rPr>
        <w:t>7</w:t>
      </w:r>
      <w:r w:rsidRPr="0069564A">
        <w:rPr>
          <w:rFonts w:ascii="Times New Roman" w:hAnsi="Times New Roman"/>
          <w:b/>
          <w:bCs/>
          <w:sz w:val="28"/>
          <w:szCs w:val="28"/>
        </w:rPr>
        <w:t xml:space="preserve"> г.</w:t>
      </w:r>
    </w:p>
    <w:p w:rsidR="0069564A" w:rsidRPr="005C2E51" w:rsidRDefault="0069564A" w:rsidP="0069564A">
      <w:pPr>
        <w:suppressLineNumbers/>
        <w:spacing w:after="0" w:line="240" w:lineRule="auto"/>
        <w:ind w:right="-1" w:firstLine="426"/>
        <w:jc w:val="right"/>
        <w:rPr>
          <w:rFonts w:ascii="Times New Roman" w:hAnsi="Times New Roman"/>
          <w:b/>
          <w:bCs/>
        </w:rPr>
      </w:pPr>
    </w:p>
    <w:p w:rsidR="00F52A3E" w:rsidRPr="00F52A3E" w:rsidRDefault="00F52A3E" w:rsidP="00F52A3E">
      <w:pPr>
        <w:contextualSpacing/>
        <w:jc w:val="right"/>
        <w:rPr>
          <w:rFonts w:ascii="Times New Roman" w:hAnsi="Times New Roman"/>
          <w:sz w:val="16"/>
          <w:szCs w:val="16"/>
        </w:rPr>
      </w:pPr>
      <w:r w:rsidRPr="00F52A3E">
        <w:rPr>
          <w:rStyle w:val="s0"/>
          <w:sz w:val="16"/>
          <w:szCs w:val="16"/>
        </w:rPr>
        <w:t>Приложение 50</w:t>
      </w:r>
    </w:p>
    <w:p w:rsidR="00F52A3E" w:rsidRPr="00F52A3E" w:rsidRDefault="00F52A3E" w:rsidP="00F52A3E">
      <w:pPr>
        <w:contextualSpacing/>
        <w:jc w:val="right"/>
        <w:rPr>
          <w:rFonts w:ascii="Times New Roman" w:hAnsi="Times New Roman"/>
          <w:sz w:val="16"/>
          <w:szCs w:val="16"/>
        </w:rPr>
      </w:pPr>
      <w:r w:rsidRPr="00F52A3E">
        <w:rPr>
          <w:rStyle w:val="s0"/>
          <w:sz w:val="16"/>
          <w:szCs w:val="16"/>
        </w:rPr>
        <w:t>к приказу Министра финансов</w:t>
      </w:r>
    </w:p>
    <w:p w:rsidR="00F52A3E" w:rsidRPr="00F52A3E" w:rsidRDefault="00F52A3E" w:rsidP="00F52A3E">
      <w:pPr>
        <w:contextualSpacing/>
        <w:jc w:val="right"/>
        <w:rPr>
          <w:rStyle w:val="s0"/>
          <w:sz w:val="16"/>
          <w:szCs w:val="16"/>
        </w:rPr>
      </w:pPr>
      <w:r w:rsidRPr="00F52A3E">
        <w:rPr>
          <w:rStyle w:val="s0"/>
          <w:sz w:val="16"/>
          <w:szCs w:val="16"/>
        </w:rPr>
        <w:t xml:space="preserve">Республики Казахстан </w:t>
      </w:r>
    </w:p>
    <w:p w:rsidR="00F52A3E" w:rsidRPr="00F52A3E" w:rsidRDefault="00F52A3E" w:rsidP="00F52A3E">
      <w:pPr>
        <w:contextualSpacing/>
        <w:jc w:val="right"/>
        <w:rPr>
          <w:rFonts w:ascii="Times New Roman" w:hAnsi="Times New Roman"/>
          <w:sz w:val="16"/>
          <w:szCs w:val="16"/>
        </w:rPr>
      </w:pPr>
      <w:r w:rsidRPr="00F52A3E">
        <w:rPr>
          <w:rStyle w:val="s0"/>
          <w:sz w:val="16"/>
          <w:szCs w:val="16"/>
        </w:rPr>
        <w:t>от 20 декабря 2012 года № 562</w:t>
      </w:r>
    </w:p>
    <w:p w:rsidR="00F52A3E" w:rsidRPr="00F52A3E" w:rsidRDefault="00F52A3E" w:rsidP="00F52A3E">
      <w:pPr>
        <w:contextualSpacing/>
        <w:jc w:val="right"/>
        <w:rPr>
          <w:rStyle w:val="s0"/>
          <w:sz w:val="16"/>
          <w:szCs w:val="16"/>
        </w:rPr>
      </w:pPr>
    </w:p>
    <w:p w:rsidR="00F52A3E" w:rsidRPr="00F52A3E" w:rsidRDefault="00F52A3E" w:rsidP="00F52A3E">
      <w:pPr>
        <w:contextualSpacing/>
        <w:jc w:val="right"/>
        <w:rPr>
          <w:rFonts w:ascii="Times New Roman" w:hAnsi="Times New Roman"/>
          <w:sz w:val="16"/>
          <w:szCs w:val="16"/>
        </w:rPr>
      </w:pPr>
      <w:r w:rsidRPr="00F52A3E">
        <w:rPr>
          <w:rStyle w:val="s0"/>
          <w:sz w:val="16"/>
          <w:szCs w:val="16"/>
        </w:rPr>
        <w:t>Форма Р-1</w:t>
      </w:r>
    </w:p>
    <w:p w:rsidR="00F52A3E" w:rsidRPr="00F52A3E" w:rsidRDefault="00F52A3E" w:rsidP="00F52A3E">
      <w:pPr>
        <w:contextualSpacing/>
        <w:jc w:val="right"/>
        <w:rPr>
          <w:rFonts w:ascii="Times New Roman" w:hAnsi="Times New Roman"/>
          <w:sz w:val="16"/>
          <w:szCs w:val="16"/>
        </w:rPr>
      </w:pPr>
      <w:r w:rsidRPr="00F52A3E">
        <w:rPr>
          <w:rFonts w:ascii="Times New Roman" w:hAnsi="Times New Roman"/>
          <w:sz w:val="16"/>
          <w:szCs w:val="16"/>
        </w:rPr>
        <w:t> </w:t>
      </w:r>
    </w:p>
    <w:p w:rsidR="00F52A3E" w:rsidRPr="00F52A3E" w:rsidRDefault="00F52A3E" w:rsidP="00F52A3E">
      <w:pPr>
        <w:contextualSpacing/>
        <w:rPr>
          <w:rFonts w:ascii="Times New Roman" w:hAnsi="Times New Roman"/>
          <w:sz w:val="16"/>
          <w:szCs w:val="16"/>
        </w:rPr>
      </w:pPr>
      <w:r w:rsidRPr="00F52A3E">
        <w:rPr>
          <w:rStyle w:val="s0"/>
          <w:sz w:val="16"/>
          <w:szCs w:val="16"/>
        </w:rPr>
        <w:t>                                                           полное наименование,  адрес, данные о средствах связи</w:t>
      </w:r>
    </w:p>
    <w:tbl>
      <w:tblPr>
        <w:tblW w:w="5055" w:type="pct"/>
        <w:tblCellMar>
          <w:left w:w="0" w:type="dxa"/>
          <w:right w:w="0" w:type="dxa"/>
        </w:tblCellMar>
        <w:tblLook w:val="04A0"/>
      </w:tblPr>
      <w:tblGrid>
        <w:gridCol w:w="8401"/>
        <w:gridCol w:w="314"/>
        <w:gridCol w:w="1677"/>
      </w:tblGrid>
      <w:tr w:rsidR="00F52A3E" w:rsidRPr="00F52A3E" w:rsidTr="004A0D34">
        <w:trPr>
          <w:trHeight w:val="270"/>
        </w:trPr>
        <w:tc>
          <w:tcPr>
            <w:tcW w:w="4042" w:type="pct"/>
            <w:tcMar>
              <w:top w:w="0" w:type="dxa"/>
              <w:left w:w="108" w:type="dxa"/>
              <w:bottom w:w="0" w:type="dxa"/>
              <w:right w:w="108" w:type="dxa"/>
            </w:tcMar>
            <w:vAlign w:val="center"/>
          </w:tcPr>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xml:space="preserve">                                                         </w:t>
            </w:r>
          </w:p>
        </w:tc>
        <w:tc>
          <w:tcPr>
            <w:tcW w:w="151" w:type="pct"/>
            <w:tcMar>
              <w:top w:w="0" w:type="dxa"/>
              <w:left w:w="108" w:type="dxa"/>
              <w:bottom w:w="0" w:type="dxa"/>
              <w:right w:w="108" w:type="dxa"/>
            </w:tcMar>
            <w:vAlign w:val="center"/>
          </w:tcPr>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w:t>
            </w:r>
          </w:p>
        </w:tc>
        <w:tc>
          <w:tcPr>
            <w:tcW w:w="807" w:type="pct"/>
            <w:tcBorders>
              <w:top w:val="nil"/>
              <w:left w:val="nil"/>
              <w:bottom w:val="single" w:sz="8" w:space="0" w:color="auto"/>
              <w:right w:val="nil"/>
            </w:tcBorders>
            <w:tcMar>
              <w:top w:w="0" w:type="dxa"/>
              <w:left w:w="108" w:type="dxa"/>
              <w:bottom w:w="0" w:type="dxa"/>
              <w:right w:w="108" w:type="dxa"/>
            </w:tcMar>
            <w:vAlign w:val="center"/>
          </w:tcPr>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ИИН/БИН</w:t>
            </w:r>
          </w:p>
        </w:tc>
      </w:tr>
      <w:tr w:rsidR="00F52A3E" w:rsidRPr="00F52A3E" w:rsidTr="004A0D34">
        <w:trPr>
          <w:trHeight w:val="989"/>
        </w:trPr>
        <w:tc>
          <w:tcPr>
            <w:tcW w:w="4042" w:type="pct"/>
            <w:tcMar>
              <w:top w:w="0" w:type="dxa"/>
              <w:left w:w="108" w:type="dxa"/>
              <w:bottom w:w="0" w:type="dxa"/>
              <w:right w:w="108" w:type="dxa"/>
            </w:tcMar>
            <w:vAlign w:val="center"/>
          </w:tcPr>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xml:space="preserve">Заказчик  Дирекция корпоративных продаж – филиал АО «Казахтелеком» 050000, Республика Казахстан, </w:t>
            </w:r>
            <w:proofErr w:type="spellStart"/>
            <w:r w:rsidRPr="00F52A3E">
              <w:rPr>
                <w:rFonts w:ascii="Times New Roman" w:hAnsi="Times New Roman"/>
                <w:sz w:val="16"/>
                <w:szCs w:val="16"/>
              </w:rPr>
              <w:t>г</w:t>
            </w:r>
            <w:proofErr w:type="gramStart"/>
            <w:r w:rsidRPr="00F52A3E">
              <w:rPr>
                <w:rFonts w:ascii="Times New Roman" w:hAnsi="Times New Roman"/>
                <w:sz w:val="16"/>
                <w:szCs w:val="16"/>
              </w:rPr>
              <w:t>.А</w:t>
            </w:r>
            <w:proofErr w:type="gramEnd"/>
            <w:r w:rsidRPr="00F52A3E">
              <w:rPr>
                <w:rFonts w:ascii="Times New Roman" w:hAnsi="Times New Roman"/>
                <w:sz w:val="16"/>
                <w:szCs w:val="16"/>
              </w:rPr>
              <w:t>лматы</w:t>
            </w:r>
            <w:proofErr w:type="spellEnd"/>
            <w:r w:rsidRPr="00F52A3E">
              <w:rPr>
                <w:rFonts w:ascii="Times New Roman" w:hAnsi="Times New Roman"/>
                <w:sz w:val="16"/>
                <w:szCs w:val="16"/>
              </w:rPr>
              <w:t>, ул.Панфилова, 129, тел:+7 (7272) 585- 858, факс:+7 (7272) 585-855</w:t>
            </w:r>
          </w:p>
          <w:p w:rsidR="00F52A3E" w:rsidRPr="00F52A3E" w:rsidRDefault="00F52A3E" w:rsidP="00F52A3E">
            <w:pPr>
              <w:ind w:left="709"/>
              <w:contextualSpacing/>
              <w:rPr>
                <w:rFonts w:ascii="Times New Roman" w:hAnsi="Times New Roman"/>
                <w:sz w:val="16"/>
                <w:szCs w:val="16"/>
              </w:rPr>
            </w:pPr>
            <w:r w:rsidRPr="00F52A3E">
              <w:rPr>
                <w:rFonts w:ascii="Times New Roman" w:hAnsi="Times New Roman"/>
                <w:sz w:val="16"/>
                <w:szCs w:val="16"/>
              </w:rPr>
              <w:t xml:space="preserve"> в лице (должность, Ф.И.О.)_______________________________</w:t>
            </w:r>
          </w:p>
          <w:p w:rsidR="00F52A3E" w:rsidRPr="00F52A3E" w:rsidRDefault="00F52A3E" w:rsidP="00F52A3E">
            <w:pPr>
              <w:ind w:left="709"/>
              <w:contextualSpacing/>
              <w:rPr>
                <w:rFonts w:ascii="Times New Roman" w:hAnsi="Times New Roman"/>
                <w:sz w:val="16"/>
                <w:szCs w:val="16"/>
              </w:rPr>
            </w:pPr>
            <w:r w:rsidRPr="00F52A3E">
              <w:rPr>
                <w:rFonts w:ascii="Times New Roman" w:hAnsi="Times New Roman"/>
                <w:sz w:val="16"/>
                <w:szCs w:val="16"/>
              </w:rPr>
              <w:t xml:space="preserve"> </w:t>
            </w:r>
            <w:proofErr w:type="gramStart"/>
            <w:r w:rsidRPr="00F52A3E">
              <w:rPr>
                <w:rFonts w:ascii="Times New Roman" w:hAnsi="Times New Roman"/>
                <w:sz w:val="16"/>
                <w:szCs w:val="16"/>
              </w:rPr>
              <w:t>действующего</w:t>
            </w:r>
            <w:proofErr w:type="gramEnd"/>
            <w:r w:rsidRPr="00F52A3E">
              <w:rPr>
                <w:rFonts w:ascii="Times New Roman" w:hAnsi="Times New Roman"/>
                <w:sz w:val="16"/>
                <w:szCs w:val="16"/>
              </w:rPr>
              <w:t xml:space="preserve"> на основании ____________</w:t>
            </w:r>
          </w:p>
          <w:p w:rsidR="00F52A3E" w:rsidRPr="00F52A3E" w:rsidRDefault="00F52A3E" w:rsidP="00F52A3E">
            <w:pPr>
              <w:ind w:left="709" w:hanging="709"/>
              <w:contextualSpacing/>
              <w:rPr>
                <w:rFonts w:ascii="Times New Roman" w:hAnsi="Times New Roman"/>
                <w:sz w:val="16"/>
                <w:szCs w:val="16"/>
              </w:rPr>
            </w:pPr>
          </w:p>
        </w:tc>
        <w:tc>
          <w:tcPr>
            <w:tcW w:w="151" w:type="pct"/>
            <w:tcBorders>
              <w:top w:val="nil"/>
              <w:left w:val="nil"/>
              <w:bottom w:val="nil"/>
              <w:right w:val="single" w:sz="8" w:space="0" w:color="auto"/>
            </w:tcBorders>
            <w:tcMar>
              <w:top w:w="0" w:type="dxa"/>
              <w:left w:w="108" w:type="dxa"/>
              <w:bottom w:w="0" w:type="dxa"/>
              <w:right w:w="108" w:type="dxa"/>
            </w:tcMar>
            <w:vAlign w:val="center"/>
          </w:tcPr>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w:t>
            </w:r>
          </w:p>
        </w:tc>
        <w:tc>
          <w:tcPr>
            <w:tcW w:w="807" w:type="pct"/>
            <w:tcBorders>
              <w:top w:val="nil"/>
              <w:left w:val="nil"/>
              <w:bottom w:val="single" w:sz="8" w:space="0" w:color="auto"/>
              <w:right w:val="single" w:sz="8" w:space="0" w:color="auto"/>
            </w:tcBorders>
            <w:tcMar>
              <w:top w:w="0" w:type="dxa"/>
              <w:left w:w="108" w:type="dxa"/>
              <w:bottom w:w="0" w:type="dxa"/>
              <w:right w:w="108" w:type="dxa"/>
            </w:tcMar>
            <w:vAlign w:val="center"/>
          </w:tcPr>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w:t>
            </w:r>
          </w:p>
        </w:tc>
      </w:tr>
      <w:tr w:rsidR="00F52A3E" w:rsidRPr="00F52A3E" w:rsidTr="004A0D34">
        <w:trPr>
          <w:trHeight w:val="56"/>
        </w:trPr>
        <w:tc>
          <w:tcPr>
            <w:tcW w:w="4042" w:type="pct"/>
            <w:tcMar>
              <w:top w:w="0" w:type="dxa"/>
              <w:left w:w="108" w:type="dxa"/>
              <w:bottom w:w="0" w:type="dxa"/>
              <w:right w:w="108" w:type="dxa"/>
            </w:tcMar>
            <w:vAlign w:val="center"/>
          </w:tcPr>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полное наименование,  адрес, данные о средствах связи</w:t>
            </w:r>
          </w:p>
        </w:tc>
        <w:tc>
          <w:tcPr>
            <w:tcW w:w="151" w:type="pct"/>
            <w:tcMar>
              <w:top w:w="0" w:type="dxa"/>
              <w:left w:w="108" w:type="dxa"/>
              <w:bottom w:w="0" w:type="dxa"/>
              <w:right w:w="108" w:type="dxa"/>
            </w:tcMar>
            <w:vAlign w:val="center"/>
          </w:tcPr>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w:t>
            </w:r>
          </w:p>
        </w:tc>
        <w:tc>
          <w:tcPr>
            <w:tcW w:w="807" w:type="pct"/>
            <w:tcBorders>
              <w:top w:val="nil"/>
              <w:left w:val="nil"/>
              <w:bottom w:val="single" w:sz="8" w:space="0" w:color="auto"/>
              <w:right w:val="nil"/>
            </w:tcBorders>
            <w:tcMar>
              <w:top w:w="0" w:type="dxa"/>
              <w:left w:w="108" w:type="dxa"/>
              <w:bottom w:w="0" w:type="dxa"/>
              <w:right w:w="108" w:type="dxa"/>
            </w:tcMar>
            <w:vAlign w:val="center"/>
          </w:tcPr>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w:t>
            </w:r>
          </w:p>
        </w:tc>
      </w:tr>
      <w:tr w:rsidR="00F52A3E" w:rsidRPr="00F52A3E" w:rsidTr="004A0D34">
        <w:trPr>
          <w:trHeight w:val="626"/>
        </w:trPr>
        <w:tc>
          <w:tcPr>
            <w:tcW w:w="4042" w:type="pct"/>
            <w:tcMar>
              <w:top w:w="0" w:type="dxa"/>
              <w:left w:w="108" w:type="dxa"/>
              <w:bottom w:w="0" w:type="dxa"/>
              <w:right w:w="108" w:type="dxa"/>
            </w:tcMar>
            <w:vAlign w:val="center"/>
          </w:tcPr>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xml:space="preserve">Исполнитель _____________________________________________________________________     </w:t>
            </w:r>
          </w:p>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xml:space="preserve">                в лице (должность, Ф.И.О.)_________________________________________________, </w:t>
            </w:r>
          </w:p>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xml:space="preserve">                </w:t>
            </w:r>
            <w:proofErr w:type="gramStart"/>
            <w:r w:rsidRPr="00F52A3E">
              <w:rPr>
                <w:rFonts w:ascii="Times New Roman" w:hAnsi="Times New Roman"/>
                <w:sz w:val="16"/>
                <w:szCs w:val="16"/>
              </w:rPr>
              <w:t>действующего</w:t>
            </w:r>
            <w:proofErr w:type="gramEnd"/>
            <w:r w:rsidRPr="00F52A3E">
              <w:rPr>
                <w:rFonts w:ascii="Times New Roman" w:hAnsi="Times New Roman"/>
                <w:sz w:val="16"/>
                <w:szCs w:val="16"/>
              </w:rPr>
              <w:t xml:space="preserve"> на основании _____________</w:t>
            </w:r>
          </w:p>
          <w:p w:rsidR="00F52A3E" w:rsidRPr="00F52A3E" w:rsidRDefault="00F52A3E" w:rsidP="00F52A3E">
            <w:pPr>
              <w:ind w:left="709" w:hanging="709"/>
              <w:contextualSpacing/>
              <w:rPr>
                <w:rFonts w:ascii="Times New Roman" w:hAnsi="Times New Roman"/>
                <w:sz w:val="16"/>
                <w:szCs w:val="16"/>
              </w:rPr>
            </w:pPr>
          </w:p>
        </w:tc>
        <w:tc>
          <w:tcPr>
            <w:tcW w:w="151" w:type="pct"/>
            <w:tcBorders>
              <w:top w:val="nil"/>
              <w:left w:val="nil"/>
              <w:bottom w:val="nil"/>
              <w:right w:val="single" w:sz="8" w:space="0" w:color="auto"/>
            </w:tcBorders>
            <w:tcMar>
              <w:top w:w="0" w:type="dxa"/>
              <w:left w:w="108" w:type="dxa"/>
              <w:bottom w:w="0" w:type="dxa"/>
              <w:right w:w="108" w:type="dxa"/>
            </w:tcMar>
            <w:vAlign w:val="center"/>
          </w:tcPr>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w:t>
            </w:r>
          </w:p>
        </w:tc>
        <w:tc>
          <w:tcPr>
            <w:tcW w:w="807" w:type="pct"/>
            <w:tcBorders>
              <w:top w:val="nil"/>
              <w:left w:val="nil"/>
              <w:bottom w:val="single" w:sz="8" w:space="0" w:color="auto"/>
              <w:right w:val="single" w:sz="8" w:space="0" w:color="auto"/>
            </w:tcBorders>
            <w:tcMar>
              <w:top w:w="0" w:type="dxa"/>
              <w:left w:w="108" w:type="dxa"/>
              <w:bottom w:w="0" w:type="dxa"/>
              <w:right w:w="108" w:type="dxa"/>
            </w:tcMar>
            <w:vAlign w:val="center"/>
          </w:tcPr>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w:t>
            </w:r>
          </w:p>
        </w:tc>
      </w:tr>
    </w:tbl>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Договор (контракт) ______________________ № __________ «____»____________ 20 __ г.</w:t>
      </w:r>
    </w:p>
    <w:tbl>
      <w:tblPr>
        <w:tblpPr w:leftFromText="180" w:rightFromText="180" w:vertAnchor="text" w:horzAnchor="page" w:tblpX="1549" w:tblpY="215"/>
        <w:tblOverlap w:val="never"/>
        <w:tblW w:w="4253" w:type="dxa"/>
        <w:tblCellMar>
          <w:left w:w="0" w:type="dxa"/>
          <w:right w:w="0" w:type="dxa"/>
        </w:tblCellMar>
        <w:tblLook w:val="04A0"/>
      </w:tblPr>
      <w:tblGrid>
        <w:gridCol w:w="2013"/>
        <w:gridCol w:w="2240"/>
      </w:tblGrid>
      <w:tr w:rsidR="00F52A3E" w:rsidRPr="00F52A3E" w:rsidTr="004A0D34">
        <w:trPr>
          <w:trHeight w:val="517"/>
        </w:trPr>
        <w:tc>
          <w:tcPr>
            <w:tcW w:w="2013"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tcPr>
          <w:p w:rsidR="00F52A3E" w:rsidRPr="00F52A3E" w:rsidRDefault="00F52A3E" w:rsidP="00F52A3E">
            <w:pPr>
              <w:contextualSpacing/>
              <w:jc w:val="center"/>
              <w:rPr>
                <w:rFonts w:ascii="Times New Roman" w:hAnsi="Times New Roman"/>
                <w:sz w:val="16"/>
                <w:szCs w:val="16"/>
              </w:rPr>
            </w:pPr>
            <w:r w:rsidRPr="00F52A3E">
              <w:rPr>
                <w:rFonts w:ascii="Times New Roman" w:hAnsi="Times New Roman"/>
                <w:sz w:val="16"/>
                <w:szCs w:val="16"/>
              </w:rPr>
              <w:t xml:space="preserve"> Номер  контракта в системе  </w:t>
            </w:r>
            <w:r w:rsidRPr="00F52A3E">
              <w:rPr>
                <w:rFonts w:ascii="Times New Roman" w:hAnsi="Times New Roman"/>
                <w:sz w:val="16"/>
                <w:szCs w:val="16"/>
                <w:lang w:val="en-US"/>
              </w:rPr>
              <w:t>SAP</w:t>
            </w:r>
          </w:p>
        </w:tc>
        <w:tc>
          <w:tcPr>
            <w:tcW w:w="2240"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tcPr>
          <w:p w:rsidR="00F52A3E" w:rsidRPr="00F52A3E" w:rsidRDefault="00F52A3E" w:rsidP="00F52A3E">
            <w:pPr>
              <w:contextualSpacing/>
              <w:jc w:val="center"/>
              <w:rPr>
                <w:rFonts w:ascii="Times New Roman" w:hAnsi="Times New Roman"/>
                <w:sz w:val="16"/>
                <w:szCs w:val="16"/>
              </w:rPr>
            </w:pPr>
            <w:r w:rsidRPr="00F52A3E">
              <w:rPr>
                <w:rFonts w:ascii="Times New Roman" w:hAnsi="Times New Roman"/>
                <w:sz w:val="16"/>
                <w:szCs w:val="16"/>
              </w:rPr>
              <w:t xml:space="preserve">Номер заказа  в системе  </w:t>
            </w:r>
            <w:r w:rsidRPr="00F52A3E">
              <w:rPr>
                <w:rFonts w:ascii="Times New Roman" w:hAnsi="Times New Roman"/>
                <w:sz w:val="16"/>
                <w:szCs w:val="16"/>
                <w:lang w:val="en-US"/>
              </w:rPr>
              <w:t>SAP</w:t>
            </w:r>
          </w:p>
        </w:tc>
      </w:tr>
      <w:tr w:rsidR="00F52A3E" w:rsidRPr="00F52A3E" w:rsidTr="004A0D34">
        <w:trPr>
          <w:trHeight w:val="517"/>
        </w:trPr>
        <w:tc>
          <w:tcPr>
            <w:tcW w:w="2013" w:type="dxa"/>
            <w:vMerge/>
            <w:tcBorders>
              <w:top w:val="single" w:sz="8" w:space="0" w:color="auto"/>
              <w:left w:val="single" w:sz="8" w:space="0" w:color="auto"/>
              <w:bottom w:val="single" w:sz="8" w:space="0" w:color="000000"/>
              <w:right w:val="single" w:sz="8" w:space="0" w:color="auto"/>
            </w:tcBorders>
            <w:vAlign w:val="center"/>
          </w:tcPr>
          <w:p w:rsidR="00F52A3E" w:rsidRPr="00F52A3E" w:rsidRDefault="00F52A3E" w:rsidP="00F52A3E">
            <w:pPr>
              <w:contextualSpacing/>
              <w:rPr>
                <w:rFonts w:ascii="Times New Roman" w:hAnsi="Times New Roman"/>
                <w:sz w:val="16"/>
                <w:szCs w:val="16"/>
              </w:rPr>
            </w:pPr>
          </w:p>
        </w:tc>
        <w:tc>
          <w:tcPr>
            <w:tcW w:w="2240" w:type="dxa"/>
            <w:vMerge/>
            <w:tcBorders>
              <w:top w:val="single" w:sz="8" w:space="0" w:color="auto"/>
              <w:left w:val="nil"/>
              <w:bottom w:val="single" w:sz="8" w:space="0" w:color="000000"/>
              <w:right w:val="single" w:sz="8" w:space="0" w:color="auto"/>
            </w:tcBorders>
            <w:vAlign w:val="center"/>
          </w:tcPr>
          <w:p w:rsidR="00F52A3E" w:rsidRPr="00F52A3E" w:rsidRDefault="00F52A3E" w:rsidP="00F52A3E">
            <w:pPr>
              <w:contextualSpacing/>
              <w:rPr>
                <w:rFonts w:ascii="Times New Roman" w:hAnsi="Times New Roman"/>
                <w:sz w:val="16"/>
                <w:szCs w:val="16"/>
              </w:rPr>
            </w:pPr>
          </w:p>
        </w:tc>
      </w:tr>
      <w:tr w:rsidR="00F52A3E" w:rsidRPr="00F52A3E" w:rsidTr="004A0D34">
        <w:trPr>
          <w:trHeight w:val="294"/>
        </w:trPr>
        <w:tc>
          <w:tcPr>
            <w:tcW w:w="2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w:t>
            </w:r>
          </w:p>
        </w:tc>
      </w:tr>
    </w:tbl>
    <w:p w:rsidR="00F52A3E" w:rsidRPr="00F52A3E" w:rsidRDefault="00F52A3E" w:rsidP="00F52A3E">
      <w:pPr>
        <w:contextualSpacing/>
        <w:rPr>
          <w:rFonts w:ascii="Times New Roman" w:hAnsi="Times New Roman"/>
          <w:sz w:val="16"/>
          <w:szCs w:val="16"/>
        </w:rPr>
      </w:pPr>
      <w:r w:rsidRPr="00F52A3E">
        <w:rPr>
          <w:rStyle w:val="s0"/>
          <w:sz w:val="16"/>
          <w:szCs w:val="16"/>
        </w:rPr>
        <w:t xml:space="preserve">  </w:t>
      </w:r>
    </w:p>
    <w:tbl>
      <w:tblPr>
        <w:tblpPr w:leftFromText="180" w:rightFromText="180" w:vertAnchor="text" w:horzAnchor="margin" w:tblpXSpec="right" w:tblpY="-29"/>
        <w:tblOverlap w:val="never"/>
        <w:tblW w:w="4070" w:type="dxa"/>
        <w:tblCellMar>
          <w:left w:w="0" w:type="dxa"/>
          <w:right w:w="0" w:type="dxa"/>
        </w:tblCellMar>
        <w:tblLook w:val="04A0"/>
      </w:tblPr>
      <w:tblGrid>
        <w:gridCol w:w="2093"/>
        <w:gridCol w:w="1977"/>
      </w:tblGrid>
      <w:tr w:rsidR="00F52A3E" w:rsidRPr="00F52A3E" w:rsidTr="004A0D34">
        <w:trPr>
          <w:trHeight w:val="517"/>
        </w:trPr>
        <w:tc>
          <w:tcPr>
            <w:tcW w:w="2093"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tcPr>
          <w:p w:rsidR="00F52A3E" w:rsidRPr="00F52A3E" w:rsidRDefault="00F52A3E" w:rsidP="00F52A3E">
            <w:pPr>
              <w:contextualSpacing/>
              <w:rPr>
                <w:rFonts w:ascii="Times New Roman" w:hAnsi="Times New Roman"/>
                <w:sz w:val="16"/>
                <w:szCs w:val="16"/>
              </w:rPr>
            </w:pPr>
            <w:r w:rsidRPr="00F52A3E">
              <w:rPr>
                <w:rFonts w:ascii="Times New Roman" w:hAnsi="Times New Roman"/>
                <w:sz w:val="16"/>
                <w:szCs w:val="16"/>
              </w:rPr>
              <w:t xml:space="preserve">     Номер документа</w:t>
            </w:r>
          </w:p>
        </w:tc>
        <w:tc>
          <w:tcPr>
            <w:tcW w:w="1977"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tcPr>
          <w:p w:rsidR="00F52A3E" w:rsidRPr="00F52A3E" w:rsidRDefault="00F52A3E" w:rsidP="00F52A3E">
            <w:pPr>
              <w:contextualSpacing/>
              <w:rPr>
                <w:rFonts w:ascii="Times New Roman" w:hAnsi="Times New Roman"/>
                <w:sz w:val="16"/>
                <w:szCs w:val="16"/>
              </w:rPr>
            </w:pPr>
            <w:r w:rsidRPr="00F52A3E">
              <w:rPr>
                <w:rFonts w:ascii="Times New Roman" w:hAnsi="Times New Roman"/>
                <w:sz w:val="16"/>
                <w:szCs w:val="16"/>
              </w:rPr>
              <w:t>      Дата составления</w:t>
            </w:r>
          </w:p>
        </w:tc>
      </w:tr>
      <w:tr w:rsidR="00F52A3E" w:rsidRPr="00F52A3E" w:rsidTr="004A0D34">
        <w:trPr>
          <w:trHeight w:val="517"/>
        </w:trPr>
        <w:tc>
          <w:tcPr>
            <w:tcW w:w="2093" w:type="dxa"/>
            <w:vMerge/>
            <w:tcBorders>
              <w:top w:val="single" w:sz="8" w:space="0" w:color="auto"/>
              <w:left w:val="single" w:sz="8" w:space="0" w:color="auto"/>
              <w:bottom w:val="single" w:sz="8" w:space="0" w:color="000000"/>
              <w:right w:val="single" w:sz="8" w:space="0" w:color="auto"/>
            </w:tcBorders>
            <w:vAlign w:val="center"/>
          </w:tcPr>
          <w:p w:rsidR="00F52A3E" w:rsidRPr="00F52A3E" w:rsidRDefault="00F52A3E" w:rsidP="00F52A3E">
            <w:pPr>
              <w:contextualSpacing/>
              <w:rPr>
                <w:rFonts w:ascii="Times New Roman" w:hAnsi="Times New Roman"/>
                <w:sz w:val="16"/>
                <w:szCs w:val="16"/>
              </w:rPr>
            </w:pPr>
          </w:p>
        </w:tc>
        <w:tc>
          <w:tcPr>
            <w:tcW w:w="1977" w:type="dxa"/>
            <w:vMerge/>
            <w:tcBorders>
              <w:top w:val="single" w:sz="8" w:space="0" w:color="auto"/>
              <w:left w:val="nil"/>
              <w:bottom w:val="single" w:sz="8" w:space="0" w:color="000000"/>
              <w:right w:val="single" w:sz="8" w:space="0" w:color="auto"/>
            </w:tcBorders>
            <w:vAlign w:val="center"/>
          </w:tcPr>
          <w:p w:rsidR="00F52A3E" w:rsidRPr="00F52A3E" w:rsidRDefault="00F52A3E" w:rsidP="00F52A3E">
            <w:pPr>
              <w:contextualSpacing/>
              <w:rPr>
                <w:rFonts w:ascii="Times New Roman" w:hAnsi="Times New Roman"/>
                <w:sz w:val="16"/>
                <w:szCs w:val="16"/>
              </w:rPr>
            </w:pPr>
          </w:p>
        </w:tc>
      </w:tr>
      <w:tr w:rsidR="00F52A3E" w:rsidRPr="00F52A3E" w:rsidTr="004A0D34">
        <w:trPr>
          <w:trHeight w:val="300"/>
        </w:trPr>
        <w:tc>
          <w:tcPr>
            <w:tcW w:w="209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w:t>
            </w:r>
          </w:p>
        </w:tc>
        <w:tc>
          <w:tcPr>
            <w:tcW w:w="197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w:t>
            </w:r>
          </w:p>
        </w:tc>
      </w:tr>
    </w:tbl>
    <w:p w:rsidR="00F52A3E" w:rsidRPr="00F52A3E" w:rsidRDefault="00F52A3E" w:rsidP="00F52A3E">
      <w:pPr>
        <w:contextualSpacing/>
        <w:rPr>
          <w:rFonts w:ascii="Times New Roman" w:hAnsi="Times New Roman"/>
          <w:sz w:val="16"/>
          <w:szCs w:val="16"/>
        </w:rPr>
      </w:pPr>
    </w:p>
    <w:p w:rsidR="00F52A3E" w:rsidRPr="00F52A3E" w:rsidRDefault="00F52A3E" w:rsidP="00F52A3E">
      <w:pPr>
        <w:contextualSpacing/>
        <w:jc w:val="center"/>
        <w:rPr>
          <w:rFonts w:ascii="Times New Roman" w:hAnsi="Times New Roman"/>
          <w:sz w:val="16"/>
          <w:szCs w:val="16"/>
        </w:rPr>
      </w:pPr>
    </w:p>
    <w:p w:rsidR="00F52A3E" w:rsidRPr="00F52A3E" w:rsidRDefault="00F52A3E" w:rsidP="00F52A3E">
      <w:pPr>
        <w:contextualSpacing/>
        <w:jc w:val="center"/>
        <w:rPr>
          <w:rFonts w:ascii="Times New Roman" w:hAnsi="Times New Roman"/>
          <w:sz w:val="16"/>
          <w:szCs w:val="16"/>
        </w:rPr>
      </w:pPr>
      <w:r w:rsidRPr="00F52A3E">
        <w:rPr>
          <w:rStyle w:val="s0"/>
          <w:sz w:val="16"/>
          <w:szCs w:val="16"/>
        </w:rPr>
        <w:t> </w:t>
      </w:r>
    </w:p>
    <w:p w:rsidR="00F52A3E" w:rsidRPr="00F52A3E" w:rsidRDefault="00F52A3E" w:rsidP="00F52A3E">
      <w:pPr>
        <w:contextualSpacing/>
        <w:jc w:val="center"/>
        <w:rPr>
          <w:rStyle w:val="s0"/>
          <w:sz w:val="16"/>
          <w:szCs w:val="16"/>
        </w:rPr>
      </w:pPr>
    </w:p>
    <w:p w:rsidR="00F52A3E" w:rsidRPr="00F52A3E" w:rsidRDefault="00F52A3E" w:rsidP="00F52A3E">
      <w:pPr>
        <w:contextualSpacing/>
        <w:jc w:val="center"/>
        <w:rPr>
          <w:rStyle w:val="s0"/>
          <w:sz w:val="16"/>
          <w:szCs w:val="16"/>
        </w:rPr>
      </w:pPr>
    </w:p>
    <w:p w:rsidR="00F52A3E" w:rsidRPr="00F52A3E" w:rsidRDefault="00F52A3E" w:rsidP="00F52A3E">
      <w:pPr>
        <w:contextualSpacing/>
        <w:jc w:val="center"/>
        <w:rPr>
          <w:rStyle w:val="s0"/>
          <w:sz w:val="16"/>
          <w:szCs w:val="16"/>
        </w:rPr>
      </w:pPr>
    </w:p>
    <w:p w:rsidR="00F52A3E" w:rsidRPr="00F52A3E" w:rsidRDefault="00F52A3E" w:rsidP="00F52A3E">
      <w:pPr>
        <w:contextualSpacing/>
        <w:jc w:val="center"/>
        <w:rPr>
          <w:rFonts w:ascii="Times New Roman" w:hAnsi="Times New Roman"/>
          <w:sz w:val="16"/>
          <w:szCs w:val="16"/>
        </w:rPr>
      </w:pPr>
      <w:r w:rsidRPr="00F52A3E">
        <w:rPr>
          <w:rStyle w:val="s0"/>
          <w:sz w:val="16"/>
          <w:szCs w:val="16"/>
        </w:rPr>
        <w:t>АКТ ВЫПОЛНЕННЫХ РАБОТ (ОКАЗАННЫХ УСЛУГ)*  </w:t>
      </w:r>
    </w:p>
    <w:tbl>
      <w:tblPr>
        <w:tblW w:w="5155" w:type="pct"/>
        <w:tblInd w:w="-318" w:type="dxa"/>
        <w:tblLayout w:type="fixed"/>
        <w:tblCellMar>
          <w:left w:w="0" w:type="dxa"/>
          <w:right w:w="0" w:type="dxa"/>
        </w:tblCellMar>
        <w:tblLook w:val="04A0"/>
      </w:tblPr>
      <w:tblGrid>
        <w:gridCol w:w="851"/>
        <w:gridCol w:w="2126"/>
        <w:gridCol w:w="742"/>
        <w:gridCol w:w="1812"/>
        <w:gridCol w:w="888"/>
        <w:gridCol w:w="888"/>
        <w:gridCol w:w="661"/>
        <w:gridCol w:w="839"/>
        <w:gridCol w:w="833"/>
        <w:gridCol w:w="958"/>
      </w:tblGrid>
      <w:tr w:rsidR="00F52A3E" w:rsidRPr="00F52A3E" w:rsidTr="004A0D34">
        <w:trPr>
          <w:trHeight w:val="180"/>
        </w:trPr>
        <w:tc>
          <w:tcPr>
            <w:tcW w:w="401" w:type="pct"/>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F52A3E" w:rsidRPr="00F52A3E" w:rsidRDefault="00AF0844" w:rsidP="00F52A3E">
            <w:pPr>
              <w:contextualSpacing/>
              <w:jc w:val="center"/>
              <w:rPr>
                <w:rFonts w:ascii="Times New Roman" w:hAnsi="Times New Roman"/>
                <w:sz w:val="16"/>
                <w:szCs w:val="16"/>
              </w:rPr>
            </w:pPr>
            <w:r>
              <w:rPr>
                <w:rFonts w:ascii="Times New Roman" w:hAnsi="Times New Roman"/>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2.25pt;margin-top:16.3pt;width:499.8pt;height:181.35pt;rotation:-1295402fd;z-index:-251658752">
                  <v:shadow opacity="52429f"/>
                  <v:textpath style="font-family:&quot;Arial Black&quot;;font-style:italic;v-text-kern:t" trim="t" fitpath="t" string="Образец"/>
                </v:shape>
              </w:pict>
            </w:r>
            <w:r w:rsidR="00F52A3E" w:rsidRPr="00F52A3E">
              <w:rPr>
                <w:rStyle w:val="s0"/>
                <w:sz w:val="16"/>
                <w:szCs w:val="16"/>
              </w:rPr>
              <w:t>Номер по порядку</w:t>
            </w:r>
          </w:p>
        </w:tc>
        <w:tc>
          <w:tcPr>
            <w:tcW w:w="1003" w:type="pct"/>
            <w:vMerge w:val="restart"/>
            <w:tcBorders>
              <w:top w:val="single" w:sz="4" w:space="0" w:color="auto"/>
              <w:left w:val="nil"/>
              <w:bottom w:val="single" w:sz="8" w:space="0" w:color="auto"/>
              <w:right w:val="single" w:sz="4" w:space="0" w:color="auto"/>
            </w:tcBorders>
            <w:tcMar>
              <w:top w:w="0" w:type="dxa"/>
              <w:left w:w="108" w:type="dxa"/>
              <w:bottom w:w="0" w:type="dxa"/>
              <w:right w:w="108" w:type="dxa"/>
            </w:tcMar>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350"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2A3E" w:rsidRPr="00F52A3E" w:rsidRDefault="00F52A3E" w:rsidP="00F52A3E">
            <w:pPr>
              <w:contextualSpacing/>
              <w:jc w:val="center"/>
              <w:rPr>
                <w:rStyle w:val="s0"/>
                <w:sz w:val="16"/>
                <w:szCs w:val="16"/>
              </w:rPr>
            </w:pPr>
            <w:r w:rsidRPr="00F52A3E">
              <w:rPr>
                <w:rStyle w:val="s0"/>
                <w:sz w:val="16"/>
                <w:szCs w:val="16"/>
              </w:rPr>
              <w:t>Дата выполнения работ (оказания услуг)**</w:t>
            </w:r>
          </w:p>
          <w:p w:rsidR="00F52A3E" w:rsidRPr="00F52A3E" w:rsidRDefault="00F52A3E" w:rsidP="00F52A3E">
            <w:pPr>
              <w:contextualSpacing/>
              <w:jc w:val="center"/>
              <w:rPr>
                <w:rStyle w:val="s0"/>
                <w:sz w:val="16"/>
                <w:szCs w:val="16"/>
              </w:rPr>
            </w:pPr>
          </w:p>
        </w:tc>
        <w:tc>
          <w:tcPr>
            <w:tcW w:w="85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 xml:space="preserve">Сведения об </w:t>
            </w:r>
            <w:proofErr w:type="gramStart"/>
            <w:r w:rsidRPr="00F52A3E">
              <w:rPr>
                <w:rStyle w:val="s0"/>
                <w:sz w:val="16"/>
                <w:szCs w:val="16"/>
              </w:rPr>
              <w:t>отчете</w:t>
            </w:r>
            <w:proofErr w:type="gramEnd"/>
            <w:r w:rsidRPr="00F52A3E">
              <w:rPr>
                <w:rStyle w:val="s0"/>
                <w:sz w:val="16"/>
                <w:szCs w:val="16"/>
              </w:rPr>
              <w:t xml:space="preserve"> о научных исследованиях, маркетинговых, консультационных и прочих услугах (дата, номер, количество страниц) (при их наличии)***</w:t>
            </w:r>
          </w:p>
        </w:tc>
        <w:tc>
          <w:tcPr>
            <w:tcW w:w="419" w:type="pct"/>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Единица измерения</w:t>
            </w:r>
          </w:p>
        </w:tc>
        <w:tc>
          <w:tcPr>
            <w:tcW w:w="1971" w:type="pct"/>
            <w:gridSpan w:val="5"/>
            <w:tcBorders>
              <w:top w:val="single" w:sz="4" w:space="0" w:color="auto"/>
              <w:left w:val="nil"/>
              <w:bottom w:val="single" w:sz="8" w:space="0" w:color="auto"/>
              <w:right w:val="single" w:sz="4" w:space="0" w:color="auto"/>
            </w:tcBorders>
            <w:tcMar>
              <w:top w:w="0" w:type="dxa"/>
              <w:left w:w="108" w:type="dxa"/>
              <w:bottom w:w="0" w:type="dxa"/>
              <w:right w:w="108" w:type="dxa"/>
            </w:tcMar>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Выполнено работ (оказано услуг)</w:t>
            </w:r>
          </w:p>
        </w:tc>
      </w:tr>
      <w:tr w:rsidR="00F52A3E" w:rsidRPr="00F52A3E" w:rsidTr="004A0D34">
        <w:trPr>
          <w:trHeight w:val="144"/>
        </w:trPr>
        <w:tc>
          <w:tcPr>
            <w:tcW w:w="401" w:type="pct"/>
            <w:vMerge/>
            <w:tcBorders>
              <w:top w:val="single" w:sz="8" w:space="0" w:color="auto"/>
              <w:left w:val="single" w:sz="4" w:space="0" w:color="auto"/>
              <w:bottom w:val="single" w:sz="8" w:space="0" w:color="auto"/>
              <w:right w:val="single" w:sz="8" w:space="0" w:color="auto"/>
            </w:tcBorders>
            <w:vAlign w:val="center"/>
          </w:tcPr>
          <w:p w:rsidR="00F52A3E" w:rsidRPr="00F52A3E" w:rsidRDefault="00F52A3E" w:rsidP="00F52A3E">
            <w:pPr>
              <w:contextualSpacing/>
              <w:rPr>
                <w:rFonts w:ascii="Times New Roman" w:hAnsi="Times New Roman"/>
                <w:sz w:val="16"/>
                <w:szCs w:val="16"/>
              </w:rPr>
            </w:pPr>
          </w:p>
        </w:tc>
        <w:tc>
          <w:tcPr>
            <w:tcW w:w="1003" w:type="pct"/>
            <w:vMerge/>
            <w:tcBorders>
              <w:top w:val="single" w:sz="8" w:space="0" w:color="auto"/>
              <w:left w:val="nil"/>
              <w:bottom w:val="single" w:sz="8" w:space="0" w:color="auto"/>
              <w:right w:val="single" w:sz="4" w:space="0" w:color="auto"/>
            </w:tcBorders>
            <w:vAlign w:val="center"/>
          </w:tcPr>
          <w:p w:rsidR="00F52A3E" w:rsidRPr="00F52A3E" w:rsidRDefault="00F52A3E" w:rsidP="00F52A3E">
            <w:pPr>
              <w:contextualSpacing/>
              <w:rPr>
                <w:rFonts w:ascii="Times New Roman" w:hAnsi="Times New Roman"/>
                <w:sz w:val="16"/>
                <w:szCs w:val="16"/>
              </w:rPr>
            </w:pPr>
          </w:p>
        </w:tc>
        <w:tc>
          <w:tcPr>
            <w:tcW w:w="350" w:type="pct"/>
            <w:vMerge/>
            <w:tcBorders>
              <w:left w:val="single" w:sz="4" w:space="0" w:color="auto"/>
              <w:bottom w:val="single" w:sz="4" w:space="0" w:color="auto"/>
              <w:right w:val="single" w:sz="4" w:space="0" w:color="auto"/>
            </w:tcBorders>
          </w:tcPr>
          <w:p w:rsidR="00F52A3E" w:rsidRPr="00F52A3E" w:rsidRDefault="00F52A3E" w:rsidP="00F52A3E">
            <w:pPr>
              <w:contextualSpacing/>
              <w:rPr>
                <w:rFonts w:ascii="Times New Roman" w:hAnsi="Times New Roman"/>
                <w:sz w:val="16"/>
                <w:szCs w:val="16"/>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F52A3E" w:rsidRPr="00F52A3E" w:rsidRDefault="00F52A3E" w:rsidP="00F52A3E">
            <w:pPr>
              <w:contextualSpacing/>
              <w:rPr>
                <w:rFonts w:ascii="Times New Roman" w:hAnsi="Times New Roman"/>
                <w:sz w:val="16"/>
                <w:szCs w:val="16"/>
              </w:rPr>
            </w:pPr>
          </w:p>
        </w:tc>
        <w:tc>
          <w:tcPr>
            <w:tcW w:w="419" w:type="pct"/>
            <w:vMerge/>
            <w:tcBorders>
              <w:top w:val="single" w:sz="8" w:space="0" w:color="auto"/>
              <w:left w:val="single" w:sz="4" w:space="0" w:color="auto"/>
              <w:bottom w:val="single" w:sz="8" w:space="0" w:color="auto"/>
              <w:right w:val="single" w:sz="8" w:space="0" w:color="auto"/>
            </w:tcBorders>
            <w:vAlign w:val="center"/>
          </w:tcPr>
          <w:p w:rsidR="00F52A3E" w:rsidRPr="00F52A3E" w:rsidRDefault="00F52A3E" w:rsidP="00F52A3E">
            <w:pPr>
              <w:contextualSpacing/>
              <w:rPr>
                <w:rFonts w:ascii="Times New Roman" w:hAnsi="Times New Roman"/>
                <w:sz w:val="16"/>
                <w:szCs w:val="16"/>
              </w:rPr>
            </w:pPr>
          </w:p>
        </w:tc>
        <w:tc>
          <w:tcPr>
            <w:tcW w:w="419" w:type="pct"/>
            <w:tcBorders>
              <w:top w:val="nil"/>
              <w:left w:val="nil"/>
              <w:bottom w:val="single" w:sz="8" w:space="0" w:color="auto"/>
              <w:right w:val="single" w:sz="8" w:space="0" w:color="auto"/>
            </w:tcBorders>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количество</w:t>
            </w:r>
          </w:p>
        </w:tc>
        <w:tc>
          <w:tcPr>
            <w:tcW w:w="312" w:type="pct"/>
            <w:tcBorders>
              <w:top w:val="nil"/>
              <w:left w:val="nil"/>
              <w:bottom w:val="single" w:sz="8" w:space="0" w:color="auto"/>
              <w:right w:val="single" w:sz="4" w:space="0" w:color="auto"/>
            </w:tcBorders>
          </w:tcPr>
          <w:p w:rsidR="00F52A3E" w:rsidRPr="00F52A3E" w:rsidRDefault="00F52A3E" w:rsidP="00F52A3E">
            <w:pPr>
              <w:contextualSpacing/>
              <w:jc w:val="center"/>
              <w:rPr>
                <w:rStyle w:val="s0"/>
                <w:sz w:val="16"/>
                <w:szCs w:val="16"/>
              </w:rPr>
            </w:pPr>
            <w:r w:rsidRPr="00F52A3E">
              <w:rPr>
                <w:rStyle w:val="s0"/>
                <w:sz w:val="16"/>
                <w:szCs w:val="16"/>
              </w:rPr>
              <w:t>Цена за единицу</w:t>
            </w:r>
          </w:p>
          <w:p w:rsidR="00F52A3E" w:rsidRPr="00F52A3E" w:rsidRDefault="00F52A3E" w:rsidP="00F52A3E">
            <w:pPr>
              <w:contextualSpacing/>
              <w:jc w:val="center"/>
              <w:rPr>
                <w:rFonts w:ascii="Times New Roman" w:hAnsi="Times New Roman"/>
                <w:sz w:val="16"/>
                <w:szCs w:val="16"/>
              </w:rPr>
            </w:pPr>
            <w:r w:rsidRPr="00F52A3E">
              <w:rPr>
                <w:rStyle w:val="s0"/>
                <w:sz w:val="16"/>
                <w:szCs w:val="16"/>
              </w:rPr>
              <w:t>без НДС (тенге)</w:t>
            </w:r>
          </w:p>
        </w:tc>
        <w:tc>
          <w:tcPr>
            <w:tcW w:w="396" w:type="pct"/>
            <w:tcBorders>
              <w:top w:val="single" w:sz="4" w:space="0" w:color="auto"/>
              <w:left w:val="single" w:sz="4" w:space="0" w:color="auto"/>
              <w:bottom w:val="single" w:sz="8" w:space="0" w:color="auto"/>
              <w:right w:val="single" w:sz="4" w:space="0" w:color="auto"/>
            </w:tcBorders>
          </w:tcPr>
          <w:p w:rsidR="00F52A3E" w:rsidRPr="00F52A3E" w:rsidRDefault="00F52A3E" w:rsidP="00F52A3E">
            <w:pPr>
              <w:contextualSpacing/>
              <w:jc w:val="center"/>
              <w:rPr>
                <w:rStyle w:val="s0"/>
                <w:sz w:val="16"/>
                <w:szCs w:val="16"/>
              </w:rPr>
            </w:pPr>
            <w:r w:rsidRPr="00F52A3E">
              <w:rPr>
                <w:rStyle w:val="s0"/>
                <w:sz w:val="16"/>
                <w:szCs w:val="16"/>
              </w:rPr>
              <w:t>Стоимость без НДС (тенге)</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Сумма НДС (тенге)</w:t>
            </w:r>
          </w:p>
        </w:tc>
        <w:tc>
          <w:tcPr>
            <w:tcW w:w="452" w:type="pct"/>
            <w:tcBorders>
              <w:top w:val="nil"/>
              <w:left w:val="nil"/>
              <w:bottom w:val="single" w:sz="8" w:space="0" w:color="auto"/>
              <w:right w:val="single" w:sz="4" w:space="0" w:color="auto"/>
            </w:tcBorders>
            <w:tcMar>
              <w:top w:w="0" w:type="dxa"/>
              <w:left w:w="108" w:type="dxa"/>
              <w:bottom w:w="0" w:type="dxa"/>
              <w:right w:w="108" w:type="dxa"/>
            </w:tcMar>
          </w:tcPr>
          <w:p w:rsidR="00F52A3E" w:rsidRPr="00F52A3E" w:rsidRDefault="00F52A3E" w:rsidP="00F52A3E">
            <w:pPr>
              <w:contextualSpacing/>
              <w:jc w:val="center"/>
              <w:rPr>
                <w:rStyle w:val="s0"/>
                <w:sz w:val="16"/>
                <w:szCs w:val="16"/>
              </w:rPr>
            </w:pPr>
            <w:r w:rsidRPr="00F52A3E">
              <w:rPr>
                <w:rStyle w:val="s0"/>
                <w:sz w:val="16"/>
                <w:szCs w:val="16"/>
              </w:rPr>
              <w:t>Стоимость</w:t>
            </w:r>
          </w:p>
          <w:p w:rsidR="00F52A3E" w:rsidRPr="00F52A3E" w:rsidRDefault="00F52A3E" w:rsidP="00F52A3E">
            <w:pPr>
              <w:contextualSpacing/>
              <w:jc w:val="center"/>
              <w:rPr>
                <w:rStyle w:val="s0"/>
                <w:sz w:val="16"/>
                <w:szCs w:val="16"/>
              </w:rPr>
            </w:pPr>
            <w:r w:rsidRPr="00F52A3E">
              <w:rPr>
                <w:rStyle w:val="s0"/>
                <w:sz w:val="16"/>
                <w:szCs w:val="16"/>
              </w:rPr>
              <w:t>с учетом НДС</w:t>
            </w:r>
          </w:p>
          <w:p w:rsidR="00F52A3E" w:rsidRPr="00F52A3E" w:rsidRDefault="00F52A3E" w:rsidP="00F52A3E">
            <w:pPr>
              <w:contextualSpacing/>
              <w:jc w:val="center"/>
              <w:rPr>
                <w:rFonts w:ascii="Times New Roman" w:hAnsi="Times New Roman"/>
                <w:sz w:val="16"/>
                <w:szCs w:val="16"/>
              </w:rPr>
            </w:pPr>
            <w:r w:rsidRPr="00F52A3E">
              <w:rPr>
                <w:rStyle w:val="s0"/>
                <w:sz w:val="16"/>
                <w:szCs w:val="16"/>
              </w:rPr>
              <w:t>(тенге)</w:t>
            </w:r>
          </w:p>
        </w:tc>
      </w:tr>
      <w:tr w:rsidR="00F52A3E" w:rsidRPr="00F52A3E" w:rsidTr="004A0D34">
        <w:trPr>
          <w:trHeight w:val="180"/>
        </w:trPr>
        <w:tc>
          <w:tcPr>
            <w:tcW w:w="401" w:type="pct"/>
            <w:tcBorders>
              <w:top w:val="nil"/>
              <w:left w:val="single" w:sz="4" w:space="0" w:color="auto"/>
              <w:bottom w:val="single" w:sz="8" w:space="0" w:color="auto"/>
              <w:right w:val="single" w:sz="8" w:space="0" w:color="auto"/>
            </w:tcBorders>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1</w:t>
            </w:r>
          </w:p>
        </w:tc>
        <w:tc>
          <w:tcPr>
            <w:tcW w:w="1003" w:type="pct"/>
            <w:tcBorders>
              <w:top w:val="nil"/>
              <w:left w:val="nil"/>
              <w:bottom w:val="single" w:sz="8" w:space="0" w:color="auto"/>
              <w:right w:val="single" w:sz="4" w:space="0" w:color="auto"/>
            </w:tcBorders>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2</w:t>
            </w:r>
          </w:p>
        </w:tc>
        <w:tc>
          <w:tcPr>
            <w:tcW w:w="350" w:type="pct"/>
            <w:tcBorders>
              <w:top w:val="single" w:sz="4" w:space="0" w:color="auto"/>
              <w:left w:val="single" w:sz="4" w:space="0" w:color="auto"/>
              <w:bottom w:val="single" w:sz="4" w:space="0" w:color="auto"/>
              <w:right w:val="single" w:sz="4" w:space="0" w:color="auto"/>
            </w:tcBorders>
          </w:tcPr>
          <w:p w:rsidR="00F52A3E" w:rsidRPr="00F52A3E" w:rsidRDefault="00F52A3E" w:rsidP="00F52A3E">
            <w:pPr>
              <w:contextualSpacing/>
              <w:jc w:val="center"/>
              <w:rPr>
                <w:rStyle w:val="s0"/>
                <w:sz w:val="16"/>
                <w:szCs w:val="16"/>
              </w:rPr>
            </w:pPr>
            <w:r w:rsidRPr="00F52A3E">
              <w:rPr>
                <w:rStyle w:val="s0"/>
                <w:sz w:val="16"/>
                <w:szCs w:val="16"/>
              </w:rPr>
              <w:t>3</w:t>
            </w:r>
          </w:p>
        </w:tc>
        <w:tc>
          <w:tcPr>
            <w:tcW w:w="855" w:type="pct"/>
            <w:tcBorders>
              <w:top w:val="single" w:sz="4" w:space="0" w:color="auto"/>
              <w:left w:val="single" w:sz="4" w:space="0" w:color="auto"/>
              <w:bottom w:val="single" w:sz="4" w:space="0" w:color="auto"/>
              <w:right w:val="single" w:sz="4" w:space="0" w:color="auto"/>
            </w:tcBorders>
          </w:tcPr>
          <w:p w:rsidR="00F52A3E" w:rsidRPr="00F52A3E" w:rsidRDefault="00F52A3E" w:rsidP="00F52A3E">
            <w:pPr>
              <w:contextualSpacing/>
              <w:jc w:val="center"/>
              <w:rPr>
                <w:rFonts w:ascii="Times New Roman" w:hAnsi="Times New Roman"/>
                <w:sz w:val="16"/>
                <w:szCs w:val="16"/>
              </w:rPr>
            </w:pPr>
            <w:r w:rsidRPr="00F52A3E">
              <w:rPr>
                <w:rFonts w:ascii="Times New Roman" w:hAnsi="Times New Roman"/>
                <w:sz w:val="16"/>
                <w:szCs w:val="16"/>
              </w:rPr>
              <w:t>4</w:t>
            </w:r>
          </w:p>
        </w:tc>
        <w:tc>
          <w:tcPr>
            <w:tcW w:w="419" w:type="pct"/>
            <w:tcBorders>
              <w:top w:val="nil"/>
              <w:left w:val="single" w:sz="4" w:space="0" w:color="auto"/>
              <w:bottom w:val="single" w:sz="8" w:space="0" w:color="auto"/>
              <w:right w:val="single" w:sz="8" w:space="0" w:color="auto"/>
            </w:tcBorders>
          </w:tcPr>
          <w:p w:rsidR="00F52A3E" w:rsidRPr="00F52A3E" w:rsidRDefault="00F52A3E" w:rsidP="00F52A3E">
            <w:pPr>
              <w:contextualSpacing/>
              <w:jc w:val="center"/>
              <w:rPr>
                <w:rFonts w:ascii="Times New Roman" w:hAnsi="Times New Roman"/>
                <w:sz w:val="16"/>
                <w:szCs w:val="16"/>
              </w:rPr>
            </w:pPr>
            <w:r w:rsidRPr="00F52A3E">
              <w:rPr>
                <w:rFonts w:ascii="Times New Roman" w:hAnsi="Times New Roman"/>
                <w:sz w:val="16"/>
                <w:szCs w:val="16"/>
              </w:rPr>
              <w:t>5</w:t>
            </w:r>
          </w:p>
        </w:tc>
        <w:tc>
          <w:tcPr>
            <w:tcW w:w="419" w:type="pct"/>
            <w:tcBorders>
              <w:top w:val="nil"/>
              <w:left w:val="nil"/>
              <w:bottom w:val="single" w:sz="8" w:space="0" w:color="auto"/>
              <w:right w:val="single" w:sz="8" w:space="0" w:color="auto"/>
            </w:tcBorders>
          </w:tcPr>
          <w:p w:rsidR="00F52A3E" w:rsidRPr="00F52A3E" w:rsidRDefault="00F52A3E" w:rsidP="00F52A3E">
            <w:pPr>
              <w:contextualSpacing/>
              <w:jc w:val="center"/>
              <w:rPr>
                <w:rFonts w:ascii="Times New Roman" w:hAnsi="Times New Roman"/>
                <w:sz w:val="16"/>
                <w:szCs w:val="16"/>
              </w:rPr>
            </w:pPr>
            <w:r w:rsidRPr="00F52A3E">
              <w:rPr>
                <w:rFonts w:ascii="Times New Roman" w:hAnsi="Times New Roman"/>
                <w:sz w:val="16"/>
                <w:szCs w:val="16"/>
              </w:rPr>
              <w:t>6</w:t>
            </w:r>
          </w:p>
        </w:tc>
        <w:tc>
          <w:tcPr>
            <w:tcW w:w="312" w:type="pct"/>
            <w:tcBorders>
              <w:top w:val="nil"/>
              <w:left w:val="nil"/>
              <w:bottom w:val="single" w:sz="8" w:space="0" w:color="auto"/>
              <w:right w:val="single" w:sz="4" w:space="0" w:color="auto"/>
            </w:tcBorders>
          </w:tcPr>
          <w:p w:rsidR="00F52A3E" w:rsidRPr="00F52A3E" w:rsidRDefault="00F52A3E" w:rsidP="00F52A3E">
            <w:pPr>
              <w:contextualSpacing/>
              <w:jc w:val="center"/>
              <w:rPr>
                <w:rFonts w:ascii="Times New Roman" w:hAnsi="Times New Roman"/>
                <w:sz w:val="16"/>
                <w:szCs w:val="16"/>
              </w:rPr>
            </w:pPr>
            <w:r w:rsidRPr="00F52A3E">
              <w:rPr>
                <w:rFonts w:ascii="Times New Roman" w:hAnsi="Times New Roman"/>
                <w:sz w:val="16"/>
                <w:szCs w:val="16"/>
              </w:rPr>
              <w:t>7</w:t>
            </w:r>
          </w:p>
        </w:tc>
        <w:tc>
          <w:tcPr>
            <w:tcW w:w="396" w:type="pct"/>
            <w:tcBorders>
              <w:top w:val="single" w:sz="8" w:space="0" w:color="auto"/>
              <w:left w:val="single" w:sz="4" w:space="0" w:color="auto"/>
              <w:bottom w:val="single" w:sz="8" w:space="0" w:color="auto"/>
              <w:right w:val="single" w:sz="4" w:space="0" w:color="auto"/>
            </w:tcBorders>
          </w:tcPr>
          <w:p w:rsidR="00F52A3E" w:rsidRPr="00F52A3E" w:rsidRDefault="00F52A3E" w:rsidP="00F52A3E">
            <w:pPr>
              <w:contextualSpacing/>
              <w:jc w:val="center"/>
              <w:rPr>
                <w:rStyle w:val="s0"/>
                <w:sz w:val="16"/>
                <w:szCs w:val="16"/>
              </w:rPr>
            </w:pPr>
            <w:r w:rsidRPr="00F52A3E">
              <w:rPr>
                <w:rStyle w:val="s0"/>
                <w:sz w:val="16"/>
                <w:szCs w:val="16"/>
              </w:rPr>
              <w:t>8</w:t>
            </w:r>
          </w:p>
        </w:tc>
        <w:tc>
          <w:tcPr>
            <w:tcW w:w="393" w:type="pct"/>
            <w:tcBorders>
              <w:top w:val="nil"/>
              <w:left w:val="single" w:sz="4" w:space="0" w:color="auto"/>
              <w:bottom w:val="single" w:sz="8" w:space="0" w:color="auto"/>
              <w:right w:val="single" w:sz="8" w:space="0" w:color="auto"/>
            </w:tcBorders>
            <w:tcMar>
              <w:top w:w="0" w:type="dxa"/>
              <w:left w:w="108" w:type="dxa"/>
              <w:bottom w:w="0" w:type="dxa"/>
              <w:right w:w="108" w:type="dxa"/>
            </w:tcMar>
          </w:tcPr>
          <w:p w:rsidR="00F52A3E" w:rsidRPr="00F52A3E" w:rsidRDefault="00F52A3E" w:rsidP="00F52A3E">
            <w:pPr>
              <w:contextualSpacing/>
              <w:jc w:val="center"/>
              <w:rPr>
                <w:rFonts w:ascii="Times New Roman" w:hAnsi="Times New Roman"/>
                <w:sz w:val="16"/>
                <w:szCs w:val="16"/>
              </w:rPr>
            </w:pPr>
            <w:r w:rsidRPr="00F52A3E">
              <w:rPr>
                <w:rFonts w:ascii="Times New Roman" w:hAnsi="Times New Roman"/>
                <w:sz w:val="16"/>
                <w:szCs w:val="16"/>
              </w:rPr>
              <w:t>9</w:t>
            </w:r>
          </w:p>
        </w:tc>
        <w:tc>
          <w:tcPr>
            <w:tcW w:w="452" w:type="pct"/>
            <w:tcBorders>
              <w:top w:val="nil"/>
              <w:left w:val="nil"/>
              <w:bottom w:val="single" w:sz="8" w:space="0" w:color="auto"/>
              <w:right w:val="single" w:sz="4" w:space="0" w:color="auto"/>
            </w:tcBorders>
            <w:tcMar>
              <w:top w:w="0" w:type="dxa"/>
              <w:left w:w="108" w:type="dxa"/>
              <w:bottom w:w="0" w:type="dxa"/>
              <w:right w:w="108" w:type="dxa"/>
            </w:tcMar>
          </w:tcPr>
          <w:p w:rsidR="00F52A3E" w:rsidRPr="00F52A3E" w:rsidRDefault="00F52A3E" w:rsidP="00F52A3E">
            <w:pPr>
              <w:contextualSpacing/>
              <w:jc w:val="center"/>
              <w:rPr>
                <w:rFonts w:ascii="Times New Roman" w:hAnsi="Times New Roman"/>
                <w:sz w:val="16"/>
                <w:szCs w:val="16"/>
              </w:rPr>
            </w:pPr>
            <w:r w:rsidRPr="00F52A3E">
              <w:rPr>
                <w:rFonts w:ascii="Times New Roman" w:hAnsi="Times New Roman"/>
                <w:sz w:val="16"/>
                <w:szCs w:val="16"/>
              </w:rPr>
              <w:t>10</w:t>
            </w:r>
          </w:p>
        </w:tc>
      </w:tr>
      <w:tr w:rsidR="00F52A3E" w:rsidRPr="00F52A3E" w:rsidTr="004A0D34">
        <w:trPr>
          <w:trHeight w:val="195"/>
        </w:trPr>
        <w:tc>
          <w:tcPr>
            <w:tcW w:w="401" w:type="pct"/>
            <w:tcBorders>
              <w:top w:val="nil"/>
              <w:left w:val="single" w:sz="4" w:space="0" w:color="auto"/>
              <w:bottom w:val="single" w:sz="4" w:space="0" w:color="auto"/>
              <w:right w:val="single" w:sz="8" w:space="0" w:color="auto"/>
            </w:tcBorders>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 </w:t>
            </w:r>
          </w:p>
        </w:tc>
        <w:tc>
          <w:tcPr>
            <w:tcW w:w="1003" w:type="pct"/>
            <w:tcBorders>
              <w:top w:val="nil"/>
              <w:left w:val="nil"/>
              <w:bottom w:val="single" w:sz="4" w:space="0" w:color="auto"/>
              <w:right w:val="single" w:sz="4" w:space="0" w:color="auto"/>
            </w:tcBorders>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 </w:t>
            </w:r>
          </w:p>
        </w:tc>
        <w:tc>
          <w:tcPr>
            <w:tcW w:w="350" w:type="pct"/>
            <w:tcBorders>
              <w:top w:val="single" w:sz="4" w:space="0" w:color="auto"/>
              <w:left w:val="single" w:sz="4" w:space="0" w:color="auto"/>
              <w:bottom w:val="single" w:sz="4" w:space="0" w:color="auto"/>
              <w:right w:val="single" w:sz="4" w:space="0" w:color="auto"/>
            </w:tcBorders>
          </w:tcPr>
          <w:p w:rsidR="00F52A3E" w:rsidRPr="00F52A3E" w:rsidRDefault="00F52A3E" w:rsidP="00F52A3E">
            <w:pPr>
              <w:contextualSpacing/>
              <w:jc w:val="center"/>
              <w:rPr>
                <w:rStyle w:val="s0"/>
                <w:sz w:val="16"/>
                <w:szCs w:val="16"/>
              </w:rPr>
            </w:pPr>
          </w:p>
        </w:tc>
        <w:tc>
          <w:tcPr>
            <w:tcW w:w="855" w:type="pct"/>
            <w:tcBorders>
              <w:top w:val="single" w:sz="4" w:space="0" w:color="auto"/>
              <w:left w:val="single" w:sz="4" w:space="0" w:color="auto"/>
              <w:bottom w:val="single" w:sz="4" w:space="0" w:color="auto"/>
              <w:right w:val="single" w:sz="4" w:space="0" w:color="auto"/>
            </w:tcBorders>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 </w:t>
            </w:r>
          </w:p>
        </w:tc>
        <w:tc>
          <w:tcPr>
            <w:tcW w:w="419" w:type="pct"/>
            <w:tcBorders>
              <w:top w:val="nil"/>
              <w:left w:val="single" w:sz="4" w:space="0" w:color="auto"/>
              <w:bottom w:val="single" w:sz="4" w:space="0" w:color="auto"/>
              <w:right w:val="single" w:sz="8" w:space="0" w:color="auto"/>
            </w:tcBorders>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 </w:t>
            </w:r>
          </w:p>
        </w:tc>
        <w:tc>
          <w:tcPr>
            <w:tcW w:w="419" w:type="pct"/>
            <w:tcBorders>
              <w:top w:val="nil"/>
              <w:left w:val="nil"/>
              <w:bottom w:val="single" w:sz="4" w:space="0" w:color="auto"/>
              <w:right w:val="single" w:sz="8" w:space="0" w:color="auto"/>
            </w:tcBorders>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 </w:t>
            </w:r>
          </w:p>
        </w:tc>
        <w:tc>
          <w:tcPr>
            <w:tcW w:w="312" w:type="pct"/>
            <w:tcBorders>
              <w:top w:val="nil"/>
              <w:left w:val="nil"/>
              <w:bottom w:val="single" w:sz="4" w:space="0" w:color="auto"/>
              <w:right w:val="single" w:sz="4" w:space="0" w:color="auto"/>
            </w:tcBorders>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 </w:t>
            </w:r>
          </w:p>
        </w:tc>
        <w:tc>
          <w:tcPr>
            <w:tcW w:w="396" w:type="pct"/>
            <w:tcBorders>
              <w:top w:val="single" w:sz="8" w:space="0" w:color="auto"/>
              <w:left w:val="single" w:sz="4" w:space="0" w:color="auto"/>
              <w:bottom w:val="single" w:sz="4" w:space="0" w:color="auto"/>
              <w:right w:val="single" w:sz="4" w:space="0" w:color="auto"/>
            </w:tcBorders>
          </w:tcPr>
          <w:p w:rsidR="00F52A3E" w:rsidRPr="00F52A3E" w:rsidRDefault="00F52A3E" w:rsidP="00F52A3E">
            <w:pPr>
              <w:contextualSpacing/>
              <w:jc w:val="center"/>
              <w:rPr>
                <w:rStyle w:val="s0"/>
                <w:sz w:val="16"/>
                <w:szCs w:val="16"/>
              </w:rPr>
            </w:pPr>
          </w:p>
        </w:tc>
        <w:tc>
          <w:tcPr>
            <w:tcW w:w="393" w:type="pct"/>
            <w:tcBorders>
              <w:top w:val="nil"/>
              <w:left w:val="single" w:sz="4" w:space="0" w:color="auto"/>
              <w:bottom w:val="single" w:sz="4" w:space="0" w:color="auto"/>
              <w:right w:val="single" w:sz="8" w:space="0" w:color="auto"/>
            </w:tcBorders>
            <w:tcMar>
              <w:top w:w="0" w:type="dxa"/>
              <w:left w:w="108" w:type="dxa"/>
              <w:bottom w:w="0" w:type="dxa"/>
              <w:right w:w="108" w:type="dxa"/>
            </w:tcMar>
          </w:tcPr>
          <w:p w:rsidR="00F52A3E" w:rsidRPr="00F52A3E" w:rsidRDefault="00F52A3E" w:rsidP="00F52A3E">
            <w:pPr>
              <w:contextualSpacing/>
              <w:jc w:val="center"/>
              <w:rPr>
                <w:rFonts w:ascii="Times New Roman" w:hAnsi="Times New Roman"/>
                <w:sz w:val="16"/>
                <w:szCs w:val="16"/>
              </w:rPr>
            </w:pPr>
          </w:p>
        </w:tc>
        <w:tc>
          <w:tcPr>
            <w:tcW w:w="452" w:type="pct"/>
            <w:tcBorders>
              <w:top w:val="nil"/>
              <w:left w:val="nil"/>
              <w:bottom w:val="single" w:sz="4" w:space="0" w:color="auto"/>
              <w:right w:val="single" w:sz="4" w:space="0" w:color="auto"/>
            </w:tcBorders>
            <w:tcMar>
              <w:top w:w="0" w:type="dxa"/>
              <w:left w:w="108" w:type="dxa"/>
              <w:bottom w:w="0" w:type="dxa"/>
              <w:right w:w="108" w:type="dxa"/>
            </w:tcMar>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 </w:t>
            </w:r>
          </w:p>
        </w:tc>
      </w:tr>
      <w:tr w:rsidR="00F52A3E" w:rsidRPr="00F52A3E" w:rsidTr="004A0D34">
        <w:trPr>
          <w:trHeight w:val="195"/>
        </w:trPr>
        <w:tc>
          <w:tcPr>
            <w:tcW w:w="401" w:type="pct"/>
            <w:tcBorders>
              <w:top w:val="single" w:sz="4" w:space="0" w:color="auto"/>
              <w:left w:val="single" w:sz="4" w:space="0" w:color="auto"/>
              <w:bottom w:val="single" w:sz="4" w:space="0" w:color="auto"/>
              <w:right w:val="single" w:sz="8" w:space="0" w:color="auto"/>
            </w:tcBorders>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 </w:t>
            </w:r>
          </w:p>
        </w:tc>
        <w:tc>
          <w:tcPr>
            <w:tcW w:w="1003" w:type="pct"/>
            <w:tcBorders>
              <w:top w:val="single" w:sz="4" w:space="0" w:color="auto"/>
              <w:left w:val="nil"/>
              <w:bottom w:val="single" w:sz="4" w:space="0" w:color="auto"/>
              <w:right w:val="single" w:sz="4" w:space="0" w:color="auto"/>
            </w:tcBorders>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 </w:t>
            </w:r>
          </w:p>
        </w:tc>
        <w:tc>
          <w:tcPr>
            <w:tcW w:w="350" w:type="pct"/>
            <w:tcBorders>
              <w:top w:val="single" w:sz="4" w:space="0" w:color="auto"/>
              <w:left w:val="single" w:sz="4" w:space="0" w:color="auto"/>
              <w:bottom w:val="single" w:sz="4" w:space="0" w:color="auto"/>
              <w:right w:val="single" w:sz="4" w:space="0" w:color="auto"/>
            </w:tcBorders>
          </w:tcPr>
          <w:p w:rsidR="00F52A3E" w:rsidRPr="00F52A3E" w:rsidRDefault="00F52A3E" w:rsidP="00F52A3E">
            <w:pPr>
              <w:contextualSpacing/>
              <w:jc w:val="center"/>
              <w:rPr>
                <w:rStyle w:val="s0"/>
                <w:sz w:val="16"/>
                <w:szCs w:val="16"/>
              </w:rPr>
            </w:pPr>
          </w:p>
        </w:tc>
        <w:tc>
          <w:tcPr>
            <w:tcW w:w="855" w:type="pct"/>
            <w:tcBorders>
              <w:top w:val="single" w:sz="4" w:space="0" w:color="auto"/>
              <w:left w:val="single" w:sz="4" w:space="0" w:color="auto"/>
              <w:bottom w:val="single" w:sz="4" w:space="0" w:color="auto"/>
              <w:right w:val="single" w:sz="4" w:space="0" w:color="auto"/>
            </w:tcBorders>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 </w:t>
            </w:r>
          </w:p>
        </w:tc>
        <w:tc>
          <w:tcPr>
            <w:tcW w:w="419" w:type="pct"/>
            <w:tcBorders>
              <w:top w:val="single" w:sz="4" w:space="0" w:color="auto"/>
              <w:left w:val="single" w:sz="4" w:space="0" w:color="auto"/>
              <w:bottom w:val="single" w:sz="4" w:space="0" w:color="auto"/>
              <w:right w:val="single" w:sz="8" w:space="0" w:color="auto"/>
            </w:tcBorders>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Итого</w:t>
            </w:r>
          </w:p>
        </w:tc>
        <w:tc>
          <w:tcPr>
            <w:tcW w:w="419" w:type="pct"/>
            <w:tcBorders>
              <w:top w:val="single" w:sz="4" w:space="0" w:color="auto"/>
              <w:left w:val="nil"/>
              <w:bottom w:val="single" w:sz="4" w:space="0" w:color="auto"/>
              <w:right w:val="single" w:sz="8" w:space="0" w:color="auto"/>
            </w:tcBorders>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 </w:t>
            </w:r>
          </w:p>
        </w:tc>
        <w:tc>
          <w:tcPr>
            <w:tcW w:w="312" w:type="pct"/>
            <w:tcBorders>
              <w:top w:val="single" w:sz="4" w:space="0" w:color="auto"/>
              <w:left w:val="nil"/>
              <w:bottom w:val="single" w:sz="4" w:space="0" w:color="auto"/>
              <w:right w:val="single" w:sz="4" w:space="0" w:color="auto"/>
            </w:tcBorders>
          </w:tcPr>
          <w:p w:rsidR="00F52A3E" w:rsidRPr="00F52A3E" w:rsidRDefault="00F52A3E" w:rsidP="00F52A3E">
            <w:pPr>
              <w:contextualSpacing/>
              <w:jc w:val="center"/>
              <w:rPr>
                <w:rFonts w:ascii="Times New Roman" w:hAnsi="Times New Roman"/>
                <w:sz w:val="16"/>
                <w:szCs w:val="16"/>
              </w:rPr>
            </w:pPr>
          </w:p>
        </w:tc>
        <w:tc>
          <w:tcPr>
            <w:tcW w:w="396" w:type="pct"/>
            <w:tcBorders>
              <w:top w:val="single" w:sz="4" w:space="0" w:color="auto"/>
              <w:left w:val="single" w:sz="4" w:space="0" w:color="auto"/>
              <w:bottom w:val="single" w:sz="4" w:space="0" w:color="auto"/>
              <w:right w:val="single" w:sz="4" w:space="0" w:color="auto"/>
            </w:tcBorders>
          </w:tcPr>
          <w:p w:rsidR="00F52A3E" w:rsidRPr="00F52A3E" w:rsidRDefault="00F52A3E" w:rsidP="00F52A3E">
            <w:pPr>
              <w:contextualSpacing/>
              <w:jc w:val="center"/>
              <w:rPr>
                <w:rStyle w:val="s0"/>
                <w:sz w:val="16"/>
                <w:szCs w:val="16"/>
              </w:rPr>
            </w:pPr>
          </w:p>
        </w:tc>
        <w:tc>
          <w:tcPr>
            <w:tcW w:w="393"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52A3E" w:rsidRPr="00F52A3E" w:rsidRDefault="00F52A3E" w:rsidP="00F52A3E">
            <w:pPr>
              <w:contextualSpacing/>
              <w:jc w:val="center"/>
              <w:rPr>
                <w:rFonts w:ascii="Times New Roman" w:hAnsi="Times New Roman"/>
                <w:sz w:val="16"/>
                <w:szCs w:val="16"/>
              </w:rPr>
            </w:pPr>
          </w:p>
        </w:tc>
        <w:tc>
          <w:tcPr>
            <w:tcW w:w="45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F52A3E" w:rsidRPr="00F52A3E" w:rsidRDefault="00F52A3E" w:rsidP="00F52A3E">
            <w:pPr>
              <w:contextualSpacing/>
              <w:jc w:val="center"/>
              <w:rPr>
                <w:rFonts w:ascii="Times New Roman" w:hAnsi="Times New Roman"/>
                <w:sz w:val="16"/>
                <w:szCs w:val="16"/>
              </w:rPr>
            </w:pPr>
            <w:r w:rsidRPr="00F52A3E">
              <w:rPr>
                <w:rStyle w:val="s0"/>
                <w:sz w:val="16"/>
                <w:szCs w:val="16"/>
              </w:rPr>
              <w:t> </w:t>
            </w:r>
          </w:p>
        </w:tc>
      </w:tr>
    </w:tbl>
    <w:p w:rsidR="00F52A3E" w:rsidRPr="00F52A3E" w:rsidRDefault="00F52A3E" w:rsidP="00F52A3E">
      <w:pPr>
        <w:contextualSpacing/>
        <w:rPr>
          <w:rFonts w:ascii="Times New Roman" w:hAnsi="Times New Roman"/>
          <w:sz w:val="16"/>
          <w:szCs w:val="16"/>
        </w:rPr>
      </w:pPr>
      <w:r w:rsidRPr="00F52A3E">
        <w:rPr>
          <w:rFonts w:ascii="Times New Roman" w:hAnsi="Times New Roman"/>
          <w:sz w:val="16"/>
          <w:szCs w:val="16"/>
        </w:rPr>
        <w:t> Сведения об использовании запасов, полученных от заказчика _______________________________________________________________________________________________________________</w:t>
      </w:r>
    </w:p>
    <w:p w:rsidR="00F52A3E" w:rsidRPr="00F52A3E" w:rsidRDefault="00F52A3E" w:rsidP="00F52A3E">
      <w:pPr>
        <w:contextualSpacing/>
        <w:jc w:val="center"/>
        <w:rPr>
          <w:rFonts w:ascii="Times New Roman" w:hAnsi="Times New Roman"/>
          <w:sz w:val="16"/>
          <w:szCs w:val="16"/>
        </w:rPr>
      </w:pPr>
      <w:r w:rsidRPr="00F52A3E">
        <w:rPr>
          <w:rFonts w:ascii="Times New Roman" w:hAnsi="Times New Roman"/>
          <w:sz w:val="16"/>
          <w:szCs w:val="16"/>
        </w:rPr>
        <w:t>наименование, количество, стоимость</w:t>
      </w:r>
    </w:p>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 xml:space="preserve">Приложение: Перечень документации счет-фактура №______ от _______20__г., </w:t>
      </w:r>
    </w:p>
    <w:p w:rsidR="00F52A3E" w:rsidRPr="00F52A3E" w:rsidRDefault="00F52A3E" w:rsidP="00F52A3E">
      <w:pPr>
        <w:contextualSpacing/>
        <w:rPr>
          <w:rFonts w:ascii="Times New Roman" w:hAnsi="Times New Roman"/>
          <w:sz w:val="16"/>
          <w:szCs w:val="16"/>
        </w:rPr>
      </w:pPr>
      <w:r w:rsidRPr="00F52A3E">
        <w:rPr>
          <w:rFonts w:ascii="Times New Roman" w:hAnsi="Times New Roman"/>
          <w:sz w:val="16"/>
          <w:szCs w:val="16"/>
        </w:rPr>
        <w:t>в том числе отче</w:t>
      </w:r>
      <w:proofErr w:type="gramStart"/>
      <w:r w:rsidRPr="00F52A3E">
        <w:rPr>
          <w:rFonts w:ascii="Times New Roman" w:hAnsi="Times New Roman"/>
          <w:sz w:val="16"/>
          <w:szCs w:val="16"/>
        </w:rPr>
        <w:t>т(</w:t>
      </w:r>
      <w:proofErr w:type="spellStart"/>
      <w:proofErr w:type="gramEnd"/>
      <w:r w:rsidRPr="00F52A3E">
        <w:rPr>
          <w:rFonts w:ascii="Times New Roman" w:hAnsi="Times New Roman"/>
          <w:sz w:val="16"/>
          <w:szCs w:val="16"/>
        </w:rPr>
        <w:t>ы</w:t>
      </w:r>
      <w:proofErr w:type="spellEnd"/>
      <w:r w:rsidRPr="00F52A3E">
        <w:rPr>
          <w:rFonts w:ascii="Times New Roman" w:hAnsi="Times New Roman"/>
          <w:sz w:val="16"/>
          <w:szCs w:val="16"/>
        </w:rPr>
        <w:t>) о маркетинговых, научных исследованиях, консультационных и прочих услугах (обязательны при его (их) наличии) на ________________ страниц</w:t>
      </w:r>
    </w:p>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lastRenderedPageBreak/>
        <w:t>Данные услуги были оказаны на территории  _________________________.</w:t>
      </w:r>
    </w:p>
    <w:p w:rsidR="00F52A3E" w:rsidRPr="00F52A3E" w:rsidRDefault="00F52A3E" w:rsidP="00F52A3E">
      <w:pPr>
        <w:ind w:left="709" w:hanging="709"/>
        <w:contextualSpacing/>
        <w:rPr>
          <w:rFonts w:ascii="Times New Roman" w:hAnsi="Times New Roman"/>
          <w:sz w:val="16"/>
          <w:szCs w:val="16"/>
        </w:rPr>
      </w:pPr>
      <w:r w:rsidRPr="00F52A3E">
        <w:rPr>
          <w:rFonts w:ascii="Times New Roman" w:hAnsi="Times New Roman"/>
          <w:sz w:val="16"/>
          <w:szCs w:val="16"/>
        </w:rPr>
        <w:t>Выполненная «Исполнителем» услуга соответствует требованиям «заказчика» и удовлетворяет условиям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52A3E" w:rsidRPr="00F52A3E" w:rsidTr="004A0D34">
        <w:trPr>
          <w:trHeight w:val="1451"/>
        </w:trPr>
        <w:tc>
          <w:tcPr>
            <w:tcW w:w="4785" w:type="dxa"/>
          </w:tcPr>
          <w:p w:rsidR="00F52A3E" w:rsidRPr="00F52A3E" w:rsidRDefault="00F52A3E" w:rsidP="00F52A3E">
            <w:pPr>
              <w:contextualSpacing/>
              <w:rPr>
                <w:rFonts w:ascii="Times New Roman" w:hAnsi="Times New Roman"/>
                <w:sz w:val="16"/>
                <w:szCs w:val="16"/>
              </w:rPr>
            </w:pPr>
            <w:r w:rsidRPr="00F52A3E">
              <w:rPr>
                <w:rFonts w:ascii="Times New Roman" w:hAnsi="Times New Roman"/>
                <w:sz w:val="16"/>
                <w:szCs w:val="16"/>
              </w:rPr>
              <w:t xml:space="preserve">Сдал (Исполнитель)      </w:t>
            </w:r>
          </w:p>
          <w:p w:rsidR="00F52A3E" w:rsidRPr="00F52A3E" w:rsidRDefault="00F52A3E" w:rsidP="00F52A3E">
            <w:pPr>
              <w:ind w:left="34"/>
              <w:contextualSpacing/>
              <w:rPr>
                <w:rFonts w:ascii="Times New Roman" w:hAnsi="Times New Roman"/>
                <w:sz w:val="16"/>
                <w:szCs w:val="16"/>
              </w:rPr>
            </w:pPr>
            <w:r w:rsidRPr="00F52A3E">
              <w:rPr>
                <w:rFonts w:ascii="Times New Roman" w:hAnsi="Times New Roman"/>
                <w:sz w:val="16"/>
                <w:szCs w:val="16"/>
              </w:rPr>
              <w:t>__________ / _________ / _________________</w:t>
            </w:r>
          </w:p>
          <w:p w:rsidR="00F52A3E" w:rsidRPr="00F52A3E" w:rsidRDefault="00F52A3E" w:rsidP="00F52A3E">
            <w:pPr>
              <w:ind w:left="34"/>
              <w:contextualSpacing/>
              <w:rPr>
                <w:rFonts w:ascii="Times New Roman" w:hAnsi="Times New Roman"/>
                <w:sz w:val="16"/>
                <w:szCs w:val="16"/>
              </w:rPr>
            </w:pPr>
            <w:r w:rsidRPr="00F52A3E">
              <w:rPr>
                <w:rFonts w:ascii="Times New Roman" w:hAnsi="Times New Roman"/>
                <w:sz w:val="16"/>
                <w:szCs w:val="16"/>
              </w:rPr>
              <w:t xml:space="preserve">должность     подпись   расшифровка подписи    </w:t>
            </w:r>
          </w:p>
          <w:p w:rsidR="00F52A3E" w:rsidRPr="00F52A3E" w:rsidRDefault="00F52A3E" w:rsidP="00F52A3E">
            <w:pPr>
              <w:ind w:left="34"/>
              <w:contextualSpacing/>
              <w:rPr>
                <w:rFonts w:ascii="Times New Roman" w:hAnsi="Times New Roman"/>
                <w:sz w:val="16"/>
                <w:szCs w:val="16"/>
              </w:rPr>
            </w:pPr>
          </w:p>
          <w:p w:rsidR="00F52A3E" w:rsidRPr="00F52A3E" w:rsidRDefault="00F52A3E" w:rsidP="00F52A3E">
            <w:pPr>
              <w:contextualSpacing/>
              <w:rPr>
                <w:rFonts w:ascii="Times New Roman" w:hAnsi="Times New Roman"/>
                <w:sz w:val="16"/>
                <w:szCs w:val="16"/>
              </w:rPr>
            </w:pPr>
            <w:r w:rsidRPr="00F52A3E">
              <w:rPr>
                <w:rFonts w:ascii="Times New Roman" w:hAnsi="Times New Roman"/>
                <w:sz w:val="16"/>
                <w:szCs w:val="16"/>
              </w:rPr>
              <w:t>«____»________________201_ г.</w:t>
            </w:r>
          </w:p>
          <w:p w:rsidR="00F52A3E" w:rsidRPr="00F52A3E" w:rsidRDefault="00F52A3E" w:rsidP="00F52A3E">
            <w:pPr>
              <w:contextualSpacing/>
              <w:rPr>
                <w:rFonts w:ascii="Times New Roman" w:hAnsi="Times New Roman"/>
                <w:sz w:val="16"/>
                <w:szCs w:val="16"/>
              </w:rPr>
            </w:pPr>
          </w:p>
          <w:p w:rsidR="00F52A3E" w:rsidRPr="00F52A3E" w:rsidRDefault="00F52A3E" w:rsidP="00F52A3E">
            <w:pPr>
              <w:contextualSpacing/>
              <w:rPr>
                <w:rFonts w:ascii="Times New Roman" w:hAnsi="Times New Roman"/>
                <w:sz w:val="16"/>
                <w:szCs w:val="16"/>
              </w:rPr>
            </w:pPr>
            <w:r w:rsidRPr="00F52A3E">
              <w:rPr>
                <w:rFonts w:ascii="Times New Roman" w:hAnsi="Times New Roman"/>
                <w:sz w:val="16"/>
                <w:szCs w:val="16"/>
              </w:rPr>
              <w:t>М.П.</w:t>
            </w:r>
          </w:p>
        </w:tc>
        <w:tc>
          <w:tcPr>
            <w:tcW w:w="4786" w:type="dxa"/>
          </w:tcPr>
          <w:p w:rsidR="00F52A3E" w:rsidRPr="00F52A3E" w:rsidRDefault="00F52A3E" w:rsidP="00F52A3E">
            <w:pPr>
              <w:contextualSpacing/>
              <w:rPr>
                <w:rFonts w:ascii="Times New Roman" w:hAnsi="Times New Roman"/>
                <w:sz w:val="16"/>
                <w:szCs w:val="16"/>
              </w:rPr>
            </w:pPr>
            <w:r w:rsidRPr="00F52A3E">
              <w:rPr>
                <w:rFonts w:ascii="Times New Roman" w:hAnsi="Times New Roman"/>
                <w:sz w:val="16"/>
                <w:szCs w:val="16"/>
              </w:rPr>
              <w:t>Принял (Заказчик)</w:t>
            </w:r>
          </w:p>
          <w:p w:rsidR="00F52A3E" w:rsidRPr="00F52A3E" w:rsidRDefault="00F52A3E" w:rsidP="00F52A3E">
            <w:pPr>
              <w:contextualSpacing/>
              <w:rPr>
                <w:rFonts w:ascii="Times New Roman" w:hAnsi="Times New Roman"/>
                <w:sz w:val="16"/>
                <w:szCs w:val="16"/>
              </w:rPr>
            </w:pPr>
          </w:p>
        </w:tc>
      </w:tr>
    </w:tbl>
    <w:p w:rsidR="00F52A3E" w:rsidRPr="00F52A3E" w:rsidRDefault="00F52A3E" w:rsidP="00F52A3E">
      <w:pPr>
        <w:ind w:firstLine="400"/>
        <w:contextualSpacing/>
        <w:jc w:val="both"/>
        <w:rPr>
          <w:rStyle w:val="s0"/>
          <w:sz w:val="16"/>
          <w:szCs w:val="16"/>
        </w:rPr>
      </w:pPr>
    </w:p>
    <w:p w:rsidR="00F52A3E" w:rsidRPr="00F52A3E" w:rsidRDefault="00F52A3E" w:rsidP="00F52A3E">
      <w:pPr>
        <w:ind w:firstLine="400"/>
        <w:contextualSpacing/>
        <w:jc w:val="both"/>
        <w:rPr>
          <w:rStyle w:val="s0"/>
          <w:sz w:val="16"/>
          <w:szCs w:val="16"/>
        </w:rPr>
      </w:pPr>
      <w:r w:rsidRPr="00F52A3E">
        <w:rPr>
          <w:rStyle w:val="s0"/>
          <w:sz w:val="16"/>
          <w:szCs w:val="16"/>
        </w:rPr>
        <w:t>*Применяется для приемки-передачи выполненных работ (оказанных услуг), за исключением строительно-монтажных работ.</w:t>
      </w:r>
    </w:p>
    <w:p w:rsidR="00F52A3E" w:rsidRPr="00F52A3E" w:rsidRDefault="00F52A3E" w:rsidP="00F52A3E">
      <w:pPr>
        <w:ind w:firstLine="400"/>
        <w:contextualSpacing/>
        <w:jc w:val="both"/>
        <w:rPr>
          <w:rStyle w:val="s0"/>
          <w:sz w:val="16"/>
          <w:szCs w:val="16"/>
        </w:rPr>
      </w:pPr>
      <w:proofErr w:type="gramStart"/>
      <w:r w:rsidRPr="00F52A3E">
        <w:rPr>
          <w:rStyle w:val="s0"/>
          <w:sz w:val="16"/>
          <w:szCs w:val="16"/>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roofErr w:type="gramEnd"/>
    </w:p>
    <w:p w:rsidR="003546DC" w:rsidRDefault="00F52A3E" w:rsidP="00F52A3E">
      <w:pPr>
        <w:suppressLineNumbers/>
        <w:spacing w:after="0" w:line="240" w:lineRule="auto"/>
        <w:ind w:right="-1" w:firstLine="426"/>
        <w:contextualSpacing/>
        <w:jc w:val="both"/>
        <w:rPr>
          <w:rFonts w:ascii="Times New Roman" w:hAnsi="Times New Roman"/>
          <w:sz w:val="28"/>
          <w:szCs w:val="28"/>
        </w:rPr>
      </w:pPr>
      <w:r w:rsidRPr="00F52A3E">
        <w:rPr>
          <w:rStyle w:val="s0"/>
          <w:sz w:val="16"/>
          <w:szCs w:val="16"/>
        </w:rPr>
        <w:t>***Заполняется в случае наличия отчета о научных исследованиях, маркетинговых, консультационных и прочих услугах</w:t>
      </w:r>
      <w:r w:rsidR="0069564A" w:rsidRPr="009C3C5E">
        <w:rPr>
          <w:rFonts w:ascii="Times New Roman" w:hAnsi="Times New Roman"/>
          <w:color w:val="000000"/>
          <w:sz w:val="24"/>
          <w:szCs w:val="24"/>
        </w:rPr>
        <w:t>.</w:t>
      </w:r>
      <w:bookmarkEnd w:id="2"/>
      <w:r w:rsidR="0069564A">
        <w:rPr>
          <w:rFonts w:ascii="Times New Roman" w:hAnsi="Times New Roman"/>
          <w:sz w:val="28"/>
          <w:szCs w:val="28"/>
        </w:rPr>
        <w:t xml:space="preserve"> </w:t>
      </w:r>
    </w:p>
    <w:p w:rsidR="003546DC" w:rsidRDefault="003546DC" w:rsidP="003546DC">
      <w:pPr>
        <w:spacing w:after="0" w:line="240" w:lineRule="auto"/>
        <w:ind w:left="720"/>
        <w:jc w:val="right"/>
        <w:rPr>
          <w:rFonts w:ascii="Times New Roman" w:hAnsi="Times New Roman"/>
          <w:b/>
          <w:bCs/>
          <w:sz w:val="28"/>
          <w:szCs w:val="28"/>
        </w:rPr>
        <w:sectPr w:rsidR="003546DC" w:rsidSect="00337846">
          <w:footerReference w:type="default" r:id="rId8"/>
          <w:pgSz w:w="11906" w:h="16838"/>
          <w:pgMar w:top="454" w:right="851" w:bottom="238" w:left="992" w:header="709" w:footer="709" w:gutter="0"/>
          <w:cols w:space="708"/>
          <w:docGrid w:linePitch="360"/>
        </w:sectPr>
      </w:pPr>
    </w:p>
    <w:p w:rsidR="003546DC" w:rsidRPr="000E399D" w:rsidRDefault="003546DC" w:rsidP="003546DC">
      <w:pPr>
        <w:spacing w:after="0" w:line="240" w:lineRule="auto"/>
        <w:ind w:left="720"/>
        <w:jc w:val="right"/>
        <w:rPr>
          <w:rFonts w:ascii="Times New Roman" w:hAnsi="Times New Roman"/>
          <w:b/>
          <w:bCs/>
          <w:sz w:val="28"/>
          <w:szCs w:val="28"/>
        </w:rPr>
      </w:pPr>
      <w:r w:rsidRPr="000E399D">
        <w:rPr>
          <w:rFonts w:ascii="Times New Roman" w:hAnsi="Times New Roman"/>
          <w:b/>
          <w:bCs/>
          <w:sz w:val="28"/>
          <w:szCs w:val="28"/>
        </w:rPr>
        <w:lastRenderedPageBreak/>
        <w:t xml:space="preserve">Приложение </w:t>
      </w:r>
      <w:r w:rsidR="00D94D0E">
        <w:rPr>
          <w:rFonts w:ascii="Times New Roman" w:hAnsi="Times New Roman"/>
          <w:b/>
          <w:bCs/>
          <w:sz w:val="28"/>
          <w:szCs w:val="28"/>
        </w:rPr>
        <w:t>5</w:t>
      </w:r>
    </w:p>
    <w:p w:rsidR="003546DC" w:rsidRPr="000E399D" w:rsidRDefault="003546DC" w:rsidP="003546DC">
      <w:pPr>
        <w:spacing w:after="0" w:line="240" w:lineRule="auto"/>
        <w:ind w:left="284" w:firstLine="2835"/>
        <w:jc w:val="right"/>
        <w:rPr>
          <w:rFonts w:ascii="Times New Roman" w:hAnsi="Times New Roman"/>
          <w:b/>
          <w:bCs/>
          <w:sz w:val="28"/>
          <w:szCs w:val="28"/>
        </w:rPr>
      </w:pPr>
      <w:r w:rsidRPr="000E399D">
        <w:rPr>
          <w:rFonts w:ascii="Times New Roman" w:hAnsi="Times New Roman"/>
          <w:b/>
          <w:bCs/>
          <w:sz w:val="28"/>
          <w:szCs w:val="28"/>
        </w:rPr>
        <w:t>к Договору № ________  от «___» ___________ 201</w:t>
      </w:r>
      <w:r w:rsidR="008F7E67">
        <w:rPr>
          <w:rFonts w:ascii="Times New Roman" w:hAnsi="Times New Roman"/>
          <w:b/>
          <w:bCs/>
          <w:sz w:val="28"/>
          <w:szCs w:val="28"/>
        </w:rPr>
        <w:t>7</w:t>
      </w:r>
      <w:r w:rsidRPr="000E399D">
        <w:rPr>
          <w:rFonts w:ascii="Times New Roman" w:hAnsi="Times New Roman"/>
          <w:b/>
          <w:bCs/>
          <w:sz w:val="28"/>
          <w:szCs w:val="28"/>
        </w:rPr>
        <w:t xml:space="preserve"> г.</w:t>
      </w:r>
    </w:p>
    <w:p w:rsidR="003546DC" w:rsidRPr="000E399D" w:rsidRDefault="003546DC" w:rsidP="003546DC">
      <w:pPr>
        <w:ind w:left="720"/>
        <w:jc w:val="right"/>
        <w:rPr>
          <w:rFonts w:ascii="Times New Roman" w:hAnsi="Times New Roman"/>
          <w:b/>
          <w:bCs/>
          <w:sz w:val="28"/>
          <w:szCs w:val="28"/>
        </w:rPr>
      </w:pPr>
    </w:p>
    <w:p w:rsidR="003546DC" w:rsidRPr="002C7DDC" w:rsidRDefault="003546DC" w:rsidP="00AB4750">
      <w:pPr>
        <w:ind w:firstLine="709"/>
        <w:jc w:val="center"/>
        <w:rPr>
          <w:rFonts w:ascii="Times New Roman" w:hAnsi="Times New Roman"/>
          <w:b/>
          <w:sz w:val="24"/>
          <w:szCs w:val="24"/>
        </w:rPr>
      </w:pPr>
      <w:r w:rsidRPr="002C7DDC">
        <w:rPr>
          <w:rFonts w:ascii="Times New Roman" w:hAnsi="Times New Roman"/>
          <w:b/>
          <w:sz w:val="24"/>
          <w:szCs w:val="24"/>
        </w:rPr>
        <w:t>Форма отчетности по местному содержанию</w:t>
      </w:r>
    </w:p>
    <w:tbl>
      <w:tblPr>
        <w:tblW w:w="157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
        <w:gridCol w:w="920"/>
        <w:gridCol w:w="1990"/>
        <w:gridCol w:w="1086"/>
        <w:gridCol w:w="1991"/>
        <w:gridCol w:w="724"/>
        <w:gridCol w:w="1086"/>
        <w:gridCol w:w="1448"/>
        <w:gridCol w:w="724"/>
        <w:gridCol w:w="891"/>
        <w:gridCol w:w="1643"/>
        <w:gridCol w:w="686"/>
        <w:gridCol w:w="691"/>
        <w:gridCol w:w="976"/>
      </w:tblGrid>
      <w:tr w:rsidR="003546DC" w:rsidRPr="002C7DDC" w:rsidTr="003546DC">
        <w:trPr>
          <w:trHeight w:val="279"/>
        </w:trPr>
        <w:tc>
          <w:tcPr>
            <w:tcW w:w="891" w:type="dxa"/>
            <w:vMerge w:val="restart"/>
            <w:shd w:val="clear" w:color="auto" w:fill="auto"/>
            <w:vAlign w:val="center"/>
          </w:tcPr>
          <w:p w:rsidR="003546DC" w:rsidRPr="007A6C0D" w:rsidRDefault="003546DC" w:rsidP="00AB4750">
            <w:pPr>
              <w:ind w:right="-123"/>
              <w:jc w:val="center"/>
              <w:rPr>
                <w:rFonts w:ascii="Times New Roman" w:hAnsi="Times New Roman"/>
                <w:sz w:val="18"/>
                <w:szCs w:val="18"/>
              </w:rPr>
            </w:pPr>
            <w:r w:rsidRPr="007A6C0D">
              <w:rPr>
                <w:rFonts w:ascii="Times New Roman" w:hAnsi="Times New Roman"/>
                <w:sz w:val="18"/>
                <w:szCs w:val="18"/>
              </w:rPr>
              <w:t xml:space="preserve">№ </w:t>
            </w:r>
            <w:proofErr w:type="spellStart"/>
            <w:proofErr w:type="gramStart"/>
            <w:r w:rsidRPr="007A6C0D">
              <w:rPr>
                <w:rFonts w:ascii="Times New Roman" w:hAnsi="Times New Roman"/>
                <w:sz w:val="18"/>
                <w:szCs w:val="18"/>
              </w:rPr>
              <w:t>п</w:t>
            </w:r>
            <w:proofErr w:type="spellEnd"/>
            <w:proofErr w:type="gramEnd"/>
            <w:r w:rsidRPr="007A6C0D">
              <w:rPr>
                <w:rFonts w:ascii="Times New Roman" w:hAnsi="Times New Roman"/>
                <w:sz w:val="18"/>
                <w:szCs w:val="18"/>
              </w:rPr>
              <w:t>/</w:t>
            </w:r>
            <w:proofErr w:type="spellStart"/>
            <w:r w:rsidRPr="007A6C0D">
              <w:rPr>
                <w:rFonts w:ascii="Times New Roman" w:hAnsi="Times New Roman"/>
                <w:sz w:val="18"/>
                <w:szCs w:val="18"/>
              </w:rPr>
              <w:t>п</w:t>
            </w:r>
            <w:proofErr w:type="spellEnd"/>
            <w:r w:rsidRPr="007A6C0D">
              <w:rPr>
                <w:rFonts w:ascii="Times New Roman" w:hAnsi="Times New Roman"/>
                <w:sz w:val="18"/>
                <w:szCs w:val="18"/>
              </w:rPr>
              <w:t xml:space="preserve"> Договора</w:t>
            </w:r>
          </w:p>
          <w:p w:rsidR="003546DC" w:rsidRPr="007A6C0D" w:rsidRDefault="003546DC" w:rsidP="00AB4750">
            <w:pPr>
              <w:jc w:val="center"/>
              <w:rPr>
                <w:rFonts w:ascii="Times New Roman" w:hAnsi="Times New Roman"/>
                <w:sz w:val="18"/>
                <w:szCs w:val="18"/>
              </w:rPr>
            </w:pPr>
            <w:r w:rsidRPr="007A6C0D">
              <w:rPr>
                <w:rFonts w:ascii="Times New Roman" w:hAnsi="Times New Roman"/>
                <w:sz w:val="18"/>
                <w:szCs w:val="18"/>
              </w:rPr>
              <w:t>(</w:t>
            </w:r>
            <w:proofErr w:type="spellStart"/>
            <w:r w:rsidRPr="007A6C0D">
              <w:rPr>
                <w:rFonts w:ascii="Times New Roman" w:hAnsi="Times New Roman"/>
                <w:sz w:val="18"/>
                <w:szCs w:val="18"/>
              </w:rPr>
              <w:t>m</w:t>
            </w:r>
            <w:proofErr w:type="spellEnd"/>
            <w:r w:rsidRPr="007A6C0D">
              <w:rPr>
                <w:rFonts w:ascii="Times New Roman" w:hAnsi="Times New Roman"/>
                <w:sz w:val="18"/>
                <w:szCs w:val="18"/>
              </w:rPr>
              <w:t>)</w:t>
            </w:r>
          </w:p>
        </w:tc>
        <w:tc>
          <w:tcPr>
            <w:tcW w:w="920" w:type="dxa"/>
            <w:vMerge w:val="restart"/>
            <w:shd w:val="clear" w:color="auto" w:fill="auto"/>
            <w:vAlign w:val="center"/>
          </w:tcPr>
          <w:p w:rsidR="003546DC" w:rsidRPr="007A6C0D" w:rsidRDefault="003546DC" w:rsidP="00AB4750">
            <w:pPr>
              <w:ind w:right="-123"/>
              <w:jc w:val="center"/>
              <w:rPr>
                <w:rFonts w:ascii="Times New Roman" w:hAnsi="Times New Roman"/>
                <w:sz w:val="18"/>
                <w:szCs w:val="18"/>
              </w:rPr>
            </w:pPr>
            <w:r w:rsidRPr="007A6C0D">
              <w:rPr>
                <w:rFonts w:ascii="Times New Roman" w:hAnsi="Times New Roman"/>
                <w:sz w:val="18"/>
                <w:szCs w:val="18"/>
              </w:rPr>
              <w:t>Стоимость Договора (</w:t>
            </w:r>
            <w:proofErr w:type="spellStart"/>
            <w:r w:rsidRPr="007A6C0D">
              <w:rPr>
                <w:rFonts w:ascii="Times New Roman" w:hAnsi="Times New Roman"/>
                <w:sz w:val="18"/>
                <w:szCs w:val="18"/>
              </w:rPr>
              <w:t>СД</w:t>
            </w:r>
            <w:proofErr w:type="gramStart"/>
            <w:r w:rsidRPr="007A6C0D">
              <w:rPr>
                <w:rFonts w:ascii="Times New Roman" w:hAnsi="Times New Roman"/>
                <w:sz w:val="18"/>
                <w:szCs w:val="18"/>
              </w:rPr>
              <w:t>j</w:t>
            </w:r>
            <w:proofErr w:type="spellEnd"/>
            <w:proofErr w:type="gramEnd"/>
            <w:r w:rsidRPr="007A6C0D">
              <w:rPr>
                <w:rFonts w:ascii="Times New Roman" w:hAnsi="Times New Roman"/>
                <w:sz w:val="18"/>
                <w:szCs w:val="18"/>
              </w:rPr>
              <w:t>)</w:t>
            </w:r>
          </w:p>
          <w:p w:rsidR="003546DC" w:rsidRPr="007A6C0D" w:rsidRDefault="003546DC" w:rsidP="00AB4750">
            <w:pPr>
              <w:ind w:right="-123"/>
              <w:jc w:val="center"/>
              <w:rPr>
                <w:rFonts w:ascii="Times New Roman" w:hAnsi="Times New Roman"/>
                <w:sz w:val="18"/>
                <w:szCs w:val="18"/>
              </w:rPr>
            </w:pPr>
            <w:r w:rsidRPr="007A6C0D">
              <w:rPr>
                <w:rFonts w:ascii="Times New Roman" w:hAnsi="Times New Roman"/>
                <w:sz w:val="18"/>
                <w:szCs w:val="18"/>
              </w:rPr>
              <w:t>KZT</w:t>
            </w:r>
          </w:p>
        </w:tc>
        <w:tc>
          <w:tcPr>
            <w:tcW w:w="1990" w:type="dxa"/>
            <w:vMerge w:val="restart"/>
            <w:shd w:val="clear" w:color="auto" w:fill="auto"/>
            <w:vAlign w:val="center"/>
          </w:tcPr>
          <w:p w:rsidR="003546DC" w:rsidRPr="007A6C0D" w:rsidRDefault="003546DC" w:rsidP="00AB4750">
            <w:pPr>
              <w:ind w:right="-123"/>
              <w:jc w:val="center"/>
              <w:rPr>
                <w:rFonts w:ascii="Times New Roman" w:hAnsi="Times New Roman"/>
                <w:sz w:val="18"/>
                <w:szCs w:val="18"/>
              </w:rPr>
            </w:pPr>
            <w:r w:rsidRPr="007A6C0D">
              <w:rPr>
                <w:rFonts w:ascii="Times New Roman" w:hAnsi="Times New Roman"/>
                <w:iCs/>
                <w:sz w:val="18"/>
                <w:szCs w:val="18"/>
              </w:rPr>
              <w:t>Суммарная стоимость товаров, закупленных поставщиком или субподрядчиком в целях исполнения договора</w:t>
            </w:r>
            <w:r w:rsidRPr="007A6C0D">
              <w:rPr>
                <w:rFonts w:ascii="Times New Roman" w:hAnsi="Times New Roman"/>
                <w:sz w:val="18"/>
                <w:szCs w:val="18"/>
              </w:rPr>
              <w:t xml:space="preserve"> (</w:t>
            </w:r>
            <w:proofErr w:type="spellStart"/>
            <w:r w:rsidRPr="007A6C0D">
              <w:rPr>
                <w:rFonts w:ascii="Times New Roman" w:hAnsi="Times New Roman"/>
                <w:sz w:val="18"/>
                <w:szCs w:val="18"/>
              </w:rPr>
              <w:t>СТ</w:t>
            </w:r>
            <w:proofErr w:type="gramStart"/>
            <w:r w:rsidRPr="007A6C0D">
              <w:rPr>
                <w:rFonts w:ascii="Times New Roman" w:hAnsi="Times New Roman"/>
                <w:sz w:val="18"/>
                <w:szCs w:val="18"/>
              </w:rPr>
              <w:t>j</w:t>
            </w:r>
            <w:proofErr w:type="spellEnd"/>
            <w:proofErr w:type="gramEnd"/>
            <w:r w:rsidRPr="007A6C0D">
              <w:rPr>
                <w:rFonts w:ascii="Times New Roman" w:hAnsi="Times New Roman"/>
                <w:sz w:val="18"/>
                <w:szCs w:val="18"/>
              </w:rPr>
              <w:t>)</w:t>
            </w:r>
          </w:p>
          <w:p w:rsidR="003546DC" w:rsidRPr="007A6C0D" w:rsidRDefault="003546DC" w:rsidP="00AB4750">
            <w:pPr>
              <w:ind w:right="-123"/>
              <w:jc w:val="center"/>
              <w:rPr>
                <w:rFonts w:ascii="Times New Roman" w:hAnsi="Times New Roman"/>
                <w:sz w:val="18"/>
                <w:szCs w:val="18"/>
              </w:rPr>
            </w:pPr>
            <w:r w:rsidRPr="007A6C0D">
              <w:rPr>
                <w:rFonts w:ascii="Times New Roman" w:hAnsi="Times New Roman"/>
                <w:sz w:val="18"/>
                <w:szCs w:val="18"/>
              </w:rPr>
              <w:t>KZT</w:t>
            </w:r>
          </w:p>
        </w:tc>
        <w:tc>
          <w:tcPr>
            <w:tcW w:w="1086" w:type="dxa"/>
            <w:vMerge w:val="restart"/>
            <w:shd w:val="clear" w:color="auto" w:fill="auto"/>
            <w:vAlign w:val="center"/>
          </w:tcPr>
          <w:p w:rsidR="003546DC" w:rsidRPr="007A6C0D" w:rsidRDefault="003546DC" w:rsidP="00AB4750">
            <w:pPr>
              <w:ind w:right="-123"/>
              <w:jc w:val="center"/>
              <w:rPr>
                <w:rFonts w:ascii="Times New Roman" w:hAnsi="Times New Roman"/>
                <w:sz w:val="18"/>
                <w:szCs w:val="18"/>
              </w:rPr>
            </w:pPr>
            <w:r w:rsidRPr="007A6C0D">
              <w:rPr>
                <w:rFonts w:ascii="Times New Roman" w:hAnsi="Times New Roman"/>
                <w:sz w:val="18"/>
                <w:szCs w:val="18"/>
              </w:rPr>
              <w:t>Суммарная стоимость договоров субподряда в</w:t>
            </w:r>
            <w:r w:rsidRPr="007A6C0D">
              <w:rPr>
                <w:rFonts w:ascii="Times New Roman" w:hAnsi="Times New Roman"/>
                <w:iCs/>
                <w:sz w:val="18"/>
                <w:szCs w:val="18"/>
              </w:rPr>
              <w:t xml:space="preserve"> целях исполнения </w:t>
            </w:r>
            <w:r w:rsidRPr="007A6C0D">
              <w:rPr>
                <w:rFonts w:ascii="Times New Roman" w:hAnsi="Times New Roman"/>
                <w:sz w:val="18"/>
                <w:szCs w:val="18"/>
              </w:rPr>
              <w:t>договора (</w:t>
            </w:r>
            <w:proofErr w:type="spellStart"/>
            <w:r w:rsidRPr="007A6C0D">
              <w:rPr>
                <w:rFonts w:ascii="Times New Roman" w:hAnsi="Times New Roman"/>
                <w:sz w:val="18"/>
                <w:szCs w:val="18"/>
              </w:rPr>
              <w:t>ССД</w:t>
            </w:r>
            <w:proofErr w:type="gramStart"/>
            <w:r w:rsidRPr="007A6C0D">
              <w:rPr>
                <w:rFonts w:ascii="Times New Roman" w:hAnsi="Times New Roman"/>
                <w:sz w:val="18"/>
                <w:szCs w:val="18"/>
              </w:rPr>
              <w:t>j</w:t>
            </w:r>
            <w:proofErr w:type="spellEnd"/>
            <w:proofErr w:type="gramEnd"/>
            <w:r w:rsidRPr="007A6C0D">
              <w:rPr>
                <w:rFonts w:ascii="Times New Roman" w:hAnsi="Times New Roman"/>
                <w:sz w:val="18"/>
                <w:szCs w:val="18"/>
              </w:rPr>
              <w:t>)</w:t>
            </w:r>
          </w:p>
          <w:p w:rsidR="003546DC" w:rsidRPr="007A6C0D" w:rsidRDefault="003546DC" w:rsidP="00AB4750">
            <w:pPr>
              <w:ind w:right="-123"/>
              <w:jc w:val="center"/>
              <w:rPr>
                <w:rFonts w:ascii="Times New Roman" w:hAnsi="Times New Roman"/>
                <w:sz w:val="18"/>
                <w:szCs w:val="18"/>
              </w:rPr>
            </w:pPr>
            <w:r w:rsidRPr="007A6C0D">
              <w:rPr>
                <w:rFonts w:ascii="Times New Roman" w:hAnsi="Times New Roman"/>
                <w:sz w:val="18"/>
                <w:szCs w:val="18"/>
              </w:rPr>
              <w:t>KZT</w:t>
            </w:r>
          </w:p>
        </w:tc>
        <w:tc>
          <w:tcPr>
            <w:tcW w:w="1991" w:type="dxa"/>
            <w:vMerge w:val="restart"/>
            <w:shd w:val="clear" w:color="auto" w:fill="auto"/>
            <w:vAlign w:val="center"/>
          </w:tcPr>
          <w:p w:rsidR="003546DC" w:rsidRPr="007A6C0D" w:rsidRDefault="003546DC" w:rsidP="00AB4750">
            <w:pPr>
              <w:ind w:right="-123"/>
              <w:jc w:val="center"/>
              <w:rPr>
                <w:rFonts w:ascii="Times New Roman" w:hAnsi="Times New Roman"/>
                <w:sz w:val="18"/>
                <w:szCs w:val="18"/>
              </w:rPr>
            </w:pPr>
            <w:r w:rsidRPr="007A6C0D">
              <w:rPr>
                <w:rFonts w:ascii="Times New Roman" w:hAnsi="Times New Roman"/>
                <w:iCs/>
                <w:sz w:val="18"/>
                <w:szCs w:val="18"/>
              </w:rPr>
              <w:t xml:space="preserve">Доля фонда оплаты труда казахстанских кадров в общем фонде оплаты труда работников поставщика или субподрядчика, выполняющего </w:t>
            </w:r>
            <w:r w:rsidRPr="007A6C0D">
              <w:rPr>
                <w:rFonts w:ascii="Times New Roman" w:hAnsi="Times New Roman"/>
                <w:sz w:val="18"/>
                <w:szCs w:val="18"/>
              </w:rPr>
              <w:t>договор (</w:t>
            </w:r>
            <w:proofErr w:type="spellStart"/>
            <w:r w:rsidRPr="007A6C0D">
              <w:rPr>
                <w:rFonts w:ascii="Times New Roman" w:hAnsi="Times New Roman"/>
                <w:sz w:val="18"/>
                <w:szCs w:val="18"/>
              </w:rPr>
              <w:t>Rj</w:t>
            </w:r>
            <w:proofErr w:type="spellEnd"/>
            <w:r w:rsidRPr="007A6C0D">
              <w:rPr>
                <w:rFonts w:ascii="Times New Roman" w:hAnsi="Times New Roman"/>
                <w:sz w:val="18"/>
                <w:szCs w:val="18"/>
              </w:rPr>
              <w:t>)</w:t>
            </w:r>
          </w:p>
          <w:p w:rsidR="003546DC" w:rsidRPr="007A6C0D" w:rsidRDefault="003546DC" w:rsidP="00AB4750">
            <w:pPr>
              <w:ind w:right="-123"/>
              <w:jc w:val="center"/>
              <w:rPr>
                <w:rFonts w:ascii="Times New Roman" w:hAnsi="Times New Roman"/>
                <w:sz w:val="18"/>
                <w:szCs w:val="18"/>
              </w:rPr>
            </w:pPr>
            <w:r w:rsidRPr="007A6C0D">
              <w:rPr>
                <w:rFonts w:ascii="Times New Roman" w:hAnsi="Times New Roman"/>
                <w:sz w:val="18"/>
                <w:szCs w:val="18"/>
              </w:rPr>
              <w:t>%</w:t>
            </w:r>
          </w:p>
        </w:tc>
        <w:tc>
          <w:tcPr>
            <w:tcW w:w="724" w:type="dxa"/>
            <w:vMerge w:val="restart"/>
            <w:shd w:val="clear" w:color="auto" w:fill="auto"/>
            <w:vAlign w:val="center"/>
          </w:tcPr>
          <w:p w:rsidR="003546DC" w:rsidRPr="007A6C0D" w:rsidRDefault="003546DC" w:rsidP="00AB4750">
            <w:pPr>
              <w:ind w:right="-123"/>
              <w:jc w:val="center"/>
              <w:rPr>
                <w:rFonts w:ascii="Times New Roman" w:hAnsi="Times New Roman"/>
                <w:sz w:val="18"/>
                <w:szCs w:val="18"/>
              </w:rPr>
            </w:pPr>
            <w:r w:rsidRPr="007A6C0D">
              <w:rPr>
                <w:rFonts w:ascii="Times New Roman" w:hAnsi="Times New Roman"/>
                <w:sz w:val="18"/>
                <w:szCs w:val="18"/>
              </w:rPr>
              <w:t xml:space="preserve">№ </w:t>
            </w:r>
            <w:proofErr w:type="spellStart"/>
            <w:proofErr w:type="gramStart"/>
            <w:r w:rsidRPr="007A6C0D">
              <w:rPr>
                <w:rFonts w:ascii="Times New Roman" w:hAnsi="Times New Roman"/>
                <w:sz w:val="18"/>
                <w:szCs w:val="18"/>
              </w:rPr>
              <w:t>п</w:t>
            </w:r>
            <w:proofErr w:type="spellEnd"/>
            <w:proofErr w:type="gramEnd"/>
            <w:r w:rsidRPr="007A6C0D">
              <w:rPr>
                <w:rFonts w:ascii="Times New Roman" w:hAnsi="Times New Roman"/>
                <w:sz w:val="18"/>
                <w:szCs w:val="18"/>
              </w:rPr>
              <w:t>/</w:t>
            </w:r>
            <w:proofErr w:type="spellStart"/>
            <w:r w:rsidRPr="007A6C0D">
              <w:rPr>
                <w:rFonts w:ascii="Times New Roman" w:hAnsi="Times New Roman"/>
                <w:sz w:val="18"/>
                <w:szCs w:val="18"/>
              </w:rPr>
              <w:t>п</w:t>
            </w:r>
            <w:proofErr w:type="spellEnd"/>
            <w:r w:rsidRPr="007A6C0D">
              <w:rPr>
                <w:rFonts w:ascii="Times New Roman" w:hAnsi="Times New Roman"/>
                <w:sz w:val="18"/>
                <w:szCs w:val="18"/>
              </w:rPr>
              <w:t xml:space="preserve"> Товара</w:t>
            </w:r>
          </w:p>
          <w:p w:rsidR="003546DC" w:rsidRPr="007A6C0D" w:rsidRDefault="003546DC" w:rsidP="00AB4750">
            <w:pPr>
              <w:ind w:right="-123"/>
              <w:jc w:val="center"/>
              <w:rPr>
                <w:rFonts w:ascii="Times New Roman" w:hAnsi="Times New Roman"/>
                <w:sz w:val="18"/>
                <w:szCs w:val="18"/>
              </w:rPr>
            </w:pPr>
            <w:r w:rsidRPr="007A6C0D">
              <w:rPr>
                <w:rFonts w:ascii="Times New Roman" w:hAnsi="Times New Roman"/>
                <w:sz w:val="18"/>
                <w:szCs w:val="18"/>
              </w:rPr>
              <w:t>(</w:t>
            </w:r>
            <w:proofErr w:type="spellStart"/>
            <w:r w:rsidRPr="007A6C0D">
              <w:rPr>
                <w:rFonts w:ascii="Times New Roman" w:hAnsi="Times New Roman"/>
                <w:sz w:val="18"/>
                <w:szCs w:val="18"/>
              </w:rPr>
              <w:t>n</w:t>
            </w:r>
            <w:proofErr w:type="spellEnd"/>
            <w:r w:rsidRPr="007A6C0D">
              <w:rPr>
                <w:rFonts w:ascii="Times New Roman" w:hAnsi="Times New Roman"/>
                <w:sz w:val="18"/>
                <w:szCs w:val="18"/>
              </w:rPr>
              <w:t>)</w:t>
            </w:r>
          </w:p>
        </w:tc>
        <w:tc>
          <w:tcPr>
            <w:tcW w:w="1086" w:type="dxa"/>
            <w:vMerge w:val="restart"/>
            <w:vAlign w:val="center"/>
          </w:tcPr>
          <w:p w:rsidR="003546DC" w:rsidRPr="007A6C0D" w:rsidRDefault="003546DC" w:rsidP="00AB4750">
            <w:pPr>
              <w:ind w:right="-123"/>
              <w:jc w:val="center"/>
              <w:rPr>
                <w:rFonts w:ascii="Times New Roman" w:hAnsi="Times New Roman"/>
                <w:sz w:val="16"/>
                <w:szCs w:val="16"/>
              </w:rPr>
            </w:pPr>
            <w:r w:rsidRPr="007A6C0D">
              <w:rPr>
                <w:rFonts w:ascii="Times New Roman" w:hAnsi="Times New Roman"/>
                <w:sz w:val="16"/>
                <w:szCs w:val="16"/>
              </w:rPr>
              <w:t>Наименование товара</w:t>
            </w:r>
          </w:p>
        </w:tc>
        <w:tc>
          <w:tcPr>
            <w:tcW w:w="1448" w:type="dxa"/>
            <w:vMerge w:val="restart"/>
            <w:shd w:val="clear" w:color="auto" w:fill="auto"/>
            <w:vAlign w:val="center"/>
          </w:tcPr>
          <w:p w:rsidR="003546DC" w:rsidRPr="007A6C0D" w:rsidRDefault="003546DC" w:rsidP="00AB4750">
            <w:pPr>
              <w:ind w:right="-123"/>
              <w:jc w:val="center"/>
              <w:rPr>
                <w:rFonts w:ascii="Times New Roman" w:hAnsi="Times New Roman"/>
                <w:sz w:val="18"/>
                <w:szCs w:val="18"/>
              </w:rPr>
            </w:pPr>
            <w:r w:rsidRPr="007A6C0D">
              <w:rPr>
                <w:rFonts w:ascii="Times New Roman" w:hAnsi="Times New Roman"/>
                <w:sz w:val="18"/>
                <w:szCs w:val="18"/>
              </w:rPr>
              <w:t xml:space="preserve">Кол-во товаров Закупленных поставщиком в целях исполнения договора </w:t>
            </w:r>
          </w:p>
        </w:tc>
        <w:tc>
          <w:tcPr>
            <w:tcW w:w="724" w:type="dxa"/>
            <w:vMerge w:val="restart"/>
            <w:shd w:val="clear" w:color="auto" w:fill="auto"/>
            <w:vAlign w:val="center"/>
          </w:tcPr>
          <w:p w:rsidR="003546DC" w:rsidRPr="007A6C0D" w:rsidRDefault="003546DC" w:rsidP="00AB4750">
            <w:pPr>
              <w:ind w:right="-123"/>
              <w:jc w:val="center"/>
              <w:rPr>
                <w:rFonts w:ascii="Times New Roman" w:hAnsi="Times New Roman"/>
                <w:sz w:val="18"/>
                <w:szCs w:val="18"/>
              </w:rPr>
            </w:pPr>
            <w:r w:rsidRPr="007A6C0D">
              <w:rPr>
                <w:rFonts w:ascii="Times New Roman" w:hAnsi="Times New Roman"/>
                <w:sz w:val="18"/>
                <w:szCs w:val="18"/>
              </w:rPr>
              <w:t>Цена товара</w:t>
            </w:r>
          </w:p>
          <w:p w:rsidR="003546DC" w:rsidRPr="007A6C0D" w:rsidRDefault="003546DC" w:rsidP="00AB4750">
            <w:pPr>
              <w:ind w:right="-123"/>
              <w:jc w:val="center"/>
              <w:rPr>
                <w:rFonts w:ascii="Times New Roman" w:hAnsi="Times New Roman"/>
                <w:sz w:val="18"/>
                <w:szCs w:val="18"/>
              </w:rPr>
            </w:pPr>
            <w:r w:rsidRPr="007A6C0D">
              <w:rPr>
                <w:rFonts w:ascii="Times New Roman" w:hAnsi="Times New Roman"/>
                <w:sz w:val="18"/>
                <w:szCs w:val="18"/>
              </w:rPr>
              <w:t>KZT</w:t>
            </w:r>
          </w:p>
        </w:tc>
        <w:tc>
          <w:tcPr>
            <w:tcW w:w="891" w:type="dxa"/>
            <w:vMerge w:val="restart"/>
            <w:shd w:val="clear" w:color="auto" w:fill="auto"/>
            <w:vAlign w:val="center"/>
          </w:tcPr>
          <w:p w:rsidR="003546DC" w:rsidRPr="007A6C0D" w:rsidRDefault="003546DC" w:rsidP="00AB4750">
            <w:pPr>
              <w:ind w:right="-123"/>
              <w:jc w:val="center"/>
              <w:rPr>
                <w:rFonts w:ascii="Times New Roman" w:hAnsi="Times New Roman"/>
                <w:sz w:val="18"/>
                <w:szCs w:val="18"/>
              </w:rPr>
            </w:pPr>
            <w:r w:rsidRPr="007A6C0D">
              <w:rPr>
                <w:rFonts w:ascii="Times New Roman" w:hAnsi="Times New Roman"/>
                <w:sz w:val="18"/>
                <w:szCs w:val="18"/>
              </w:rPr>
              <w:t>Стоимость (</w:t>
            </w:r>
            <w:proofErr w:type="spellStart"/>
            <w:r w:rsidRPr="007A6C0D">
              <w:rPr>
                <w:rFonts w:ascii="Times New Roman" w:hAnsi="Times New Roman"/>
                <w:sz w:val="18"/>
                <w:szCs w:val="18"/>
              </w:rPr>
              <w:t>CTi</w:t>
            </w:r>
            <w:proofErr w:type="spellEnd"/>
            <w:r w:rsidRPr="007A6C0D">
              <w:rPr>
                <w:rFonts w:ascii="Times New Roman" w:hAnsi="Times New Roman"/>
                <w:sz w:val="18"/>
                <w:szCs w:val="18"/>
              </w:rPr>
              <w:t>)</w:t>
            </w:r>
          </w:p>
          <w:p w:rsidR="003546DC" w:rsidRPr="007A6C0D" w:rsidRDefault="003546DC" w:rsidP="00AB4750">
            <w:pPr>
              <w:ind w:right="-123"/>
              <w:jc w:val="center"/>
              <w:rPr>
                <w:rFonts w:ascii="Times New Roman" w:hAnsi="Times New Roman"/>
                <w:sz w:val="18"/>
                <w:szCs w:val="18"/>
              </w:rPr>
            </w:pPr>
            <w:r w:rsidRPr="007A6C0D">
              <w:rPr>
                <w:rFonts w:ascii="Times New Roman" w:hAnsi="Times New Roman"/>
                <w:sz w:val="18"/>
                <w:szCs w:val="18"/>
              </w:rPr>
              <w:t>KZT</w:t>
            </w:r>
          </w:p>
        </w:tc>
        <w:tc>
          <w:tcPr>
            <w:tcW w:w="1643" w:type="dxa"/>
            <w:vMerge w:val="restart"/>
            <w:shd w:val="clear" w:color="auto" w:fill="auto"/>
            <w:vAlign w:val="center"/>
          </w:tcPr>
          <w:p w:rsidR="003546DC" w:rsidRPr="007A6C0D" w:rsidRDefault="003546DC" w:rsidP="00AB4750">
            <w:pPr>
              <w:ind w:right="-123"/>
              <w:jc w:val="center"/>
              <w:rPr>
                <w:rFonts w:ascii="Times New Roman" w:hAnsi="Times New Roman"/>
                <w:sz w:val="18"/>
                <w:szCs w:val="18"/>
              </w:rPr>
            </w:pPr>
            <w:r w:rsidRPr="007A6C0D">
              <w:rPr>
                <w:rFonts w:ascii="Times New Roman" w:hAnsi="Times New Roman"/>
                <w:iCs/>
                <w:sz w:val="18"/>
                <w:szCs w:val="18"/>
              </w:rPr>
              <w:t>Доля местного содержания в товаре, указанная в сертификате о происхождении товара формы «СТ-</w:t>
            </w:r>
            <w:proofErr w:type="gramStart"/>
            <w:r w:rsidRPr="007A6C0D">
              <w:rPr>
                <w:rFonts w:ascii="Times New Roman" w:hAnsi="Times New Roman"/>
                <w:iCs/>
                <w:sz w:val="18"/>
                <w:szCs w:val="18"/>
              </w:rPr>
              <w:t>KZ</w:t>
            </w:r>
            <w:proofErr w:type="gramEnd"/>
            <w:r w:rsidRPr="007A6C0D">
              <w:rPr>
                <w:rFonts w:ascii="Times New Roman" w:hAnsi="Times New Roman"/>
                <w:iCs/>
                <w:sz w:val="18"/>
                <w:szCs w:val="18"/>
              </w:rPr>
              <w:t>»</w:t>
            </w:r>
            <w:r w:rsidRPr="007A6C0D">
              <w:rPr>
                <w:rFonts w:ascii="Times New Roman" w:hAnsi="Times New Roman"/>
                <w:sz w:val="18"/>
                <w:szCs w:val="18"/>
              </w:rPr>
              <w:t xml:space="preserve"> (</w:t>
            </w:r>
            <w:proofErr w:type="spellStart"/>
            <w:r w:rsidRPr="007A6C0D">
              <w:rPr>
                <w:rFonts w:ascii="Times New Roman" w:hAnsi="Times New Roman"/>
                <w:iCs/>
                <w:sz w:val="18"/>
                <w:szCs w:val="18"/>
              </w:rPr>
              <w:t>Мi</w:t>
            </w:r>
            <w:proofErr w:type="spellEnd"/>
            <w:r w:rsidRPr="007A6C0D">
              <w:rPr>
                <w:rFonts w:ascii="Times New Roman" w:hAnsi="Times New Roman"/>
                <w:iCs/>
                <w:sz w:val="18"/>
                <w:szCs w:val="18"/>
              </w:rPr>
              <w:t>)</w:t>
            </w:r>
          </w:p>
          <w:p w:rsidR="003546DC" w:rsidRPr="007A6C0D" w:rsidRDefault="003546DC" w:rsidP="00AB4750">
            <w:pPr>
              <w:ind w:right="-123"/>
              <w:jc w:val="center"/>
              <w:rPr>
                <w:rFonts w:ascii="Times New Roman" w:hAnsi="Times New Roman"/>
                <w:sz w:val="18"/>
                <w:szCs w:val="18"/>
              </w:rPr>
            </w:pPr>
            <w:r w:rsidRPr="007A6C0D">
              <w:rPr>
                <w:rFonts w:ascii="Times New Roman" w:hAnsi="Times New Roman"/>
                <w:sz w:val="18"/>
                <w:szCs w:val="18"/>
              </w:rPr>
              <w:t>%</w:t>
            </w:r>
          </w:p>
        </w:tc>
        <w:tc>
          <w:tcPr>
            <w:tcW w:w="1377" w:type="dxa"/>
            <w:gridSpan w:val="2"/>
            <w:shd w:val="clear" w:color="auto" w:fill="auto"/>
            <w:vAlign w:val="center"/>
          </w:tcPr>
          <w:p w:rsidR="003546DC" w:rsidRPr="007A6C0D" w:rsidRDefault="003546DC" w:rsidP="00AB4750">
            <w:pPr>
              <w:ind w:right="-123"/>
              <w:jc w:val="center"/>
              <w:rPr>
                <w:rFonts w:ascii="Times New Roman" w:hAnsi="Times New Roman"/>
                <w:sz w:val="18"/>
                <w:szCs w:val="18"/>
              </w:rPr>
            </w:pPr>
            <w:r w:rsidRPr="007A6C0D">
              <w:rPr>
                <w:rFonts w:ascii="Times New Roman" w:hAnsi="Times New Roman"/>
                <w:sz w:val="18"/>
                <w:szCs w:val="18"/>
              </w:rPr>
              <w:t>Сертификат СТ-</w:t>
            </w:r>
            <w:proofErr w:type="gramStart"/>
            <w:r w:rsidRPr="007A6C0D">
              <w:rPr>
                <w:rFonts w:ascii="Times New Roman" w:hAnsi="Times New Roman"/>
                <w:sz w:val="18"/>
                <w:szCs w:val="18"/>
              </w:rPr>
              <w:t>KZ</w:t>
            </w:r>
            <w:proofErr w:type="gramEnd"/>
          </w:p>
        </w:tc>
        <w:tc>
          <w:tcPr>
            <w:tcW w:w="976" w:type="dxa"/>
            <w:vMerge w:val="restart"/>
            <w:shd w:val="clear" w:color="auto" w:fill="auto"/>
            <w:vAlign w:val="center"/>
          </w:tcPr>
          <w:p w:rsidR="003546DC" w:rsidRPr="007A6C0D" w:rsidRDefault="003546DC" w:rsidP="00AB4750">
            <w:pPr>
              <w:ind w:right="-123"/>
              <w:jc w:val="center"/>
              <w:rPr>
                <w:rFonts w:ascii="Times New Roman" w:hAnsi="Times New Roman"/>
                <w:sz w:val="18"/>
                <w:szCs w:val="18"/>
              </w:rPr>
            </w:pPr>
            <w:r w:rsidRPr="007A6C0D">
              <w:rPr>
                <w:rFonts w:ascii="Times New Roman" w:hAnsi="Times New Roman"/>
                <w:sz w:val="18"/>
                <w:szCs w:val="18"/>
              </w:rPr>
              <w:t>Примечание</w:t>
            </w:r>
          </w:p>
        </w:tc>
      </w:tr>
      <w:tr w:rsidR="003546DC" w:rsidRPr="002C7DDC" w:rsidTr="003546DC">
        <w:trPr>
          <w:trHeight w:val="382"/>
        </w:trPr>
        <w:tc>
          <w:tcPr>
            <w:tcW w:w="891" w:type="dxa"/>
            <w:vMerge/>
            <w:vAlign w:val="center"/>
          </w:tcPr>
          <w:p w:rsidR="003546DC" w:rsidRPr="007A6C0D" w:rsidRDefault="003546DC" w:rsidP="00AB4750">
            <w:pPr>
              <w:rPr>
                <w:rFonts w:ascii="Times New Roman" w:hAnsi="Times New Roman"/>
                <w:sz w:val="20"/>
                <w:szCs w:val="20"/>
              </w:rPr>
            </w:pPr>
          </w:p>
        </w:tc>
        <w:tc>
          <w:tcPr>
            <w:tcW w:w="920" w:type="dxa"/>
            <w:vMerge/>
            <w:vAlign w:val="center"/>
          </w:tcPr>
          <w:p w:rsidR="003546DC" w:rsidRPr="007A6C0D" w:rsidRDefault="003546DC" w:rsidP="00AB4750">
            <w:pPr>
              <w:ind w:right="-123"/>
              <w:jc w:val="center"/>
              <w:rPr>
                <w:rFonts w:ascii="Times New Roman" w:hAnsi="Times New Roman"/>
                <w:sz w:val="20"/>
                <w:szCs w:val="20"/>
              </w:rPr>
            </w:pPr>
          </w:p>
        </w:tc>
        <w:tc>
          <w:tcPr>
            <w:tcW w:w="1990" w:type="dxa"/>
            <w:vMerge/>
            <w:vAlign w:val="center"/>
          </w:tcPr>
          <w:p w:rsidR="003546DC" w:rsidRPr="007A6C0D" w:rsidRDefault="003546DC" w:rsidP="00AB4750">
            <w:pPr>
              <w:ind w:right="-123"/>
              <w:jc w:val="center"/>
              <w:rPr>
                <w:rFonts w:ascii="Times New Roman" w:hAnsi="Times New Roman"/>
                <w:sz w:val="20"/>
                <w:szCs w:val="20"/>
              </w:rPr>
            </w:pPr>
          </w:p>
        </w:tc>
        <w:tc>
          <w:tcPr>
            <w:tcW w:w="1086" w:type="dxa"/>
            <w:vMerge/>
            <w:vAlign w:val="center"/>
          </w:tcPr>
          <w:p w:rsidR="003546DC" w:rsidRPr="007A6C0D" w:rsidRDefault="003546DC" w:rsidP="00AB4750">
            <w:pPr>
              <w:ind w:right="-123"/>
              <w:jc w:val="center"/>
              <w:rPr>
                <w:rFonts w:ascii="Times New Roman" w:hAnsi="Times New Roman"/>
                <w:sz w:val="20"/>
                <w:szCs w:val="20"/>
              </w:rPr>
            </w:pPr>
          </w:p>
        </w:tc>
        <w:tc>
          <w:tcPr>
            <w:tcW w:w="1991" w:type="dxa"/>
            <w:vMerge/>
            <w:vAlign w:val="center"/>
          </w:tcPr>
          <w:p w:rsidR="003546DC" w:rsidRPr="007A6C0D" w:rsidRDefault="003546DC" w:rsidP="00AB4750">
            <w:pPr>
              <w:ind w:right="-123"/>
              <w:jc w:val="center"/>
              <w:rPr>
                <w:rFonts w:ascii="Times New Roman" w:hAnsi="Times New Roman"/>
                <w:sz w:val="20"/>
                <w:szCs w:val="20"/>
              </w:rPr>
            </w:pPr>
          </w:p>
        </w:tc>
        <w:tc>
          <w:tcPr>
            <w:tcW w:w="724" w:type="dxa"/>
            <w:vMerge/>
            <w:vAlign w:val="center"/>
          </w:tcPr>
          <w:p w:rsidR="003546DC" w:rsidRPr="007A6C0D" w:rsidRDefault="003546DC" w:rsidP="00AB4750">
            <w:pPr>
              <w:ind w:right="-123"/>
              <w:jc w:val="center"/>
              <w:rPr>
                <w:rFonts w:ascii="Times New Roman" w:hAnsi="Times New Roman"/>
                <w:sz w:val="20"/>
                <w:szCs w:val="20"/>
              </w:rPr>
            </w:pPr>
          </w:p>
        </w:tc>
        <w:tc>
          <w:tcPr>
            <w:tcW w:w="1086" w:type="dxa"/>
            <w:vMerge/>
          </w:tcPr>
          <w:p w:rsidR="003546DC" w:rsidRPr="007A6C0D" w:rsidRDefault="003546DC" w:rsidP="00AB4750">
            <w:pPr>
              <w:ind w:right="-123"/>
              <w:jc w:val="center"/>
              <w:rPr>
                <w:rFonts w:ascii="Times New Roman" w:hAnsi="Times New Roman"/>
                <w:sz w:val="20"/>
                <w:szCs w:val="20"/>
              </w:rPr>
            </w:pPr>
          </w:p>
        </w:tc>
        <w:tc>
          <w:tcPr>
            <w:tcW w:w="1448" w:type="dxa"/>
            <w:vMerge/>
            <w:vAlign w:val="center"/>
          </w:tcPr>
          <w:p w:rsidR="003546DC" w:rsidRPr="007A6C0D" w:rsidRDefault="003546DC" w:rsidP="00AB4750">
            <w:pPr>
              <w:ind w:right="-123"/>
              <w:jc w:val="center"/>
              <w:rPr>
                <w:rFonts w:ascii="Times New Roman" w:hAnsi="Times New Roman"/>
                <w:sz w:val="20"/>
                <w:szCs w:val="20"/>
              </w:rPr>
            </w:pPr>
          </w:p>
        </w:tc>
        <w:tc>
          <w:tcPr>
            <w:tcW w:w="724" w:type="dxa"/>
            <w:vMerge/>
            <w:vAlign w:val="center"/>
          </w:tcPr>
          <w:p w:rsidR="003546DC" w:rsidRPr="007A6C0D" w:rsidRDefault="003546DC" w:rsidP="00AB4750">
            <w:pPr>
              <w:ind w:right="-123"/>
              <w:jc w:val="center"/>
              <w:rPr>
                <w:rFonts w:ascii="Times New Roman" w:hAnsi="Times New Roman"/>
                <w:sz w:val="20"/>
                <w:szCs w:val="20"/>
              </w:rPr>
            </w:pPr>
          </w:p>
        </w:tc>
        <w:tc>
          <w:tcPr>
            <w:tcW w:w="891" w:type="dxa"/>
            <w:vMerge/>
            <w:vAlign w:val="center"/>
          </w:tcPr>
          <w:p w:rsidR="003546DC" w:rsidRPr="007A6C0D" w:rsidRDefault="003546DC" w:rsidP="00AB4750">
            <w:pPr>
              <w:ind w:right="-123"/>
              <w:jc w:val="center"/>
              <w:rPr>
                <w:rFonts w:ascii="Times New Roman" w:hAnsi="Times New Roman"/>
                <w:sz w:val="20"/>
                <w:szCs w:val="20"/>
              </w:rPr>
            </w:pPr>
          </w:p>
        </w:tc>
        <w:tc>
          <w:tcPr>
            <w:tcW w:w="1643" w:type="dxa"/>
            <w:vMerge/>
            <w:vAlign w:val="center"/>
          </w:tcPr>
          <w:p w:rsidR="003546DC" w:rsidRPr="007A6C0D" w:rsidRDefault="003546DC" w:rsidP="00AB4750">
            <w:pPr>
              <w:ind w:right="-123"/>
              <w:jc w:val="center"/>
              <w:rPr>
                <w:rFonts w:ascii="Times New Roman" w:hAnsi="Times New Roman"/>
                <w:sz w:val="20"/>
                <w:szCs w:val="20"/>
              </w:rPr>
            </w:pPr>
          </w:p>
        </w:tc>
        <w:tc>
          <w:tcPr>
            <w:tcW w:w="686" w:type="dxa"/>
            <w:shd w:val="clear" w:color="auto" w:fill="auto"/>
            <w:vAlign w:val="center"/>
          </w:tcPr>
          <w:p w:rsidR="003546DC" w:rsidRPr="007A6C0D" w:rsidRDefault="003546DC" w:rsidP="00AB4750">
            <w:pPr>
              <w:ind w:right="-123"/>
              <w:jc w:val="center"/>
              <w:rPr>
                <w:rFonts w:ascii="Times New Roman" w:hAnsi="Times New Roman"/>
                <w:sz w:val="20"/>
                <w:szCs w:val="20"/>
              </w:rPr>
            </w:pPr>
            <w:r w:rsidRPr="007A6C0D">
              <w:rPr>
                <w:rFonts w:ascii="Times New Roman" w:hAnsi="Times New Roman"/>
                <w:sz w:val="20"/>
                <w:szCs w:val="20"/>
              </w:rPr>
              <w:t>Номер</w:t>
            </w:r>
          </w:p>
        </w:tc>
        <w:tc>
          <w:tcPr>
            <w:tcW w:w="691" w:type="dxa"/>
            <w:shd w:val="clear" w:color="auto" w:fill="auto"/>
            <w:vAlign w:val="center"/>
          </w:tcPr>
          <w:p w:rsidR="003546DC" w:rsidRPr="007A6C0D" w:rsidRDefault="003546DC" w:rsidP="00AB4750">
            <w:pPr>
              <w:ind w:right="-123"/>
              <w:jc w:val="center"/>
              <w:rPr>
                <w:rFonts w:ascii="Times New Roman" w:hAnsi="Times New Roman"/>
                <w:sz w:val="20"/>
                <w:szCs w:val="20"/>
              </w:rPr>
            </w:pPr>
            <w:r w:rsidRPr="007A6C0D">
              <w:rPr>
                <w:rFonts w:ascii="Times New Roman" w:hAnsi="Times New Roman"/>
                <w:sz w:val="20"/>
                <w:szCs w:val="20"/>
              </w:rPr>
              <w:t>Дата выдачи</w:t>
            </w:r>
          </w:p>
        </w:tc>
        <w:tc>
          <w:tcPr>
            <w:tcW w:w="976" w:type="dxa"/>
            <w:vMerge/>
            <w:vAlign w:val="center"/>
          </w:tcPr>
          <w:p w:rsidR="003546DC" w:rsidRPr="007A6C0D" w:rsidRDefault="003546DC" w:rsidP="00AB4750">
            <w:pPr>
              <w:rPr>
                <w:rFonts w:ascii="Times New Roman" w:hAnsi="Times New Roman"/>
                <w:sz w:val="20"/>
                <w:szCs w:val="20"/>
              </w:rPr>
            </w:pPr>
          </w:p>
        </w:tc>
      </w:tr>
      <w:tr w:rsidR="003546DC" w:rsidRPr="002C7DDC" w:rsidTr="003546DC">
        <w:trPr>
          <w:trHeight w:val="64"/>
        </w:trPr>
        <w:tc>
          <w:tcPr>
            <w:tcW w:w="891" w:type="dxa"/>
            <w:shd w:val="clear" w:color="auto" w:fill="auto"/>
            <w:noWrap/>
            <w:vAlign w:val="center"/>
          </w:tcPr>
          <w:p w:rsidR="003546DC" w:rsidRPr="007A6C0D" w:rsidRDefault="003546DC" w:rsidP="00AB4750">
            <w:pPr>
              <w:ind w:firstLineChars="100" w:firstLine="200"/>
              <w:jc w:val="center"/>
              <w:rPr>
                <w:rFonts w:ascii="Times New Roman" w:hAnsi="Times New Roman"/>
                <w:sz w:val="20"/>
                <w:szCs w:val="20"/>
              </w:rPr>
            </w:pPr>
            <w:r w:rsidRPr="007A6C0D">
              <w:rPr>
                <w:rFonts w:ascii="Times New Roman" w:hAnsi="Times New Roman"/>
                <w:sz w:val="20"/>
                <w:szCs w:val="20"/>
              </w:rPr>
              <w:t>1</w:t>
            </w:r>
          </w:p>
        </w:tc>
        <w:tc>
          <w:tcPr>
            <w:tcW w:w="920"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1990"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1086"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1991"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724" w:type="dxa"/>
            <w:shd w:val="clear" w:color="auto" w:fill="auto"/>
            <w:noWrap/>
            <w:vAlign w:val="center"/>
          </w:tcPr>
          <w:p w:rsidR="003546DC" w:rsidRPr="007A6C0D" w:rsidRDefault="003546DC" w:rsidP="00AB4750">
            <w:pPr>
              <w:ind w:firstLineChars="100" w:firstLine="200"/>
              <w:jc w:val="center"/>
              <w:rPr>
                <w:rFonts w:ascii="Times New Roman" w:hAnsi="Times New Roman"/>
                <w:sz w:val="20"/>
                <w:szCs w:val="20"/>
                <w:lang w:val="en-US"/>
              </w:rPr>
            </w:pPr>
            <w:r w:rsidRPr="007A6C0D">
              <w:rPr>
                <w:rFonts w:ascii="Times New Roman" w:hAnsi="Times New Roman"/>
                <w:sz w:val="20"/>
                <w:szCs w:val="20"/>
                <w:lang w:val="en-US"/>
              </w:rPr>
              <w:t>1</w:t>
            </w:r>
          </w:p>
        </w:tc>
        <w:tc>
          <w:tcPr>
            <w:tcW w:w="1086" w:type="dxa"/>
          </w:tcPr>
          <w:p w:rsidR="003546DC" w:rsidRPr="007A6C0D" w:rsidRDefault="003546DC" w:rsidP="00AB4750">
            <w:pPr>
              <w:jc w:val="center"/>
              <w:rPr>
                <w:rFonts w:ascii="Times New Roman" w:hAnsi="Times New Roman"/>
                <w:sz w:val="20"/>
                <w:szCs w:val="20"/>
              </w:rPr>
            </w:pPr>
          </w:p>
        </w:tc>
        <w:tc>
          <w:tcPr>
            <w:tcW w:w="1448" w:type="dxa"/>
            <w:shd w:val="clear" w:color="auto" w:fill="auto"/>
            <w:noWrap/>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724" w:type="dxa"/>
            <w:shd w:val="clear" w:color="auto" w:fill="auto"/>
            <w:noWrap/>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891"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1643"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686"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691"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976" w:type="dxa"/>
            <w:shd w:val="clear" w:color="auto" w:fill="auto"/>
            <w:noWrap/>
            <w:vAlign w:val="center"/>
          </w:tcPr>
          <w:p w:rsidR="003546DC" w:rsidRPr="007A6C0D" w:rsidRDefault="003546DC" w:rsidP="00AB4750">
            <w:pPr>
              <w:ind w:firstLineChars="100" w:firstLine="200"/>
              <w:jc w:val="center"/>
              <w:rPr>
                <w:rFonts w:ascii="Times New Roman" w:hAnsi="Times New Roman"/>
                <w:iCs/>
                <w:sz w:val="20"/>
                <w:szCs w:val="20"/>
              </w:rPr>
            </w:pPr>
            <w:r w:rsidRPr="007A6C0D">
              <w:rPr>
                <w:rFonts w:ascii="Times New Roman" w:hAnsi="Times New Roman"/>
                <w:iCs/>
                <w:sz w:val="20"/>
                <w:szCs w:val="20"/>
              </w:rPr>
              <w:t>-</w:t>
            </w:r>
          </w:p>
        </w:tc>
      </w:tr>
      <w:tr w:rsidR="003546DC" w:rsidRPr="002C7DDC" w:rsidTr="003546DC">
        <w:trPr>
          <w:trHeight w:val="64"/>
        </w:trPr>
        <w:tc>
          <w:tcPr>
            <w:tcW w:w="891" w:type="dxa"/>
            <w:shd w:val="clear" w:color="auto" w:fill="auto"/>
            <w:noWrap/>
            <w:vAlign w:val="center"/>
          </w:tcPr>
          <w:p w:rsidR="003546DC" w:rsidRPr="007A6C0D" w:rsidRDefault="003546DC" w:rsidP="00AB4750">
            <w:pPr>
              <w:rPr>
                <w:rFonts w:ascii="Times New Roman" w:hAnsi="Times New Roman"/>
                <w:bCs/>
                <w:sz w:val="20"/>
                <w:szCs w:val="20"/>
              </w:rPr>
            </w:pPr>
            <w:r w:rsidRPr="007A6C0D">
              <w:rPr>
                <w:rFonts w:ascii="Times New Roman" w:hAnsi="Times New Roman"/>
                <w:bCs/>
                <w:sz w:val="20"/>
                <w:szCs w:val="20"/>
              </w:rPr>
              <w:t>ИТОГО</w:t>
            </w:r>
          </w:p>
        </w:tc>
        <w:tc>
          <w:tcPr>
            <w:tcW w:w="920"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1990"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1086"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1991"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724" w:type="dxa"/>
            <w:shd w:val="clear" w:color="auto" w:fill="auto"/>
            <w:noWrap/>
            <w:vAlign w:val="center"/>
          </w:tcPr>
          <w:p w:rsidR="003546DC" w:rsidRPr="007A6C0D" w:rsidRDefault="003546DC" w:rsidP="00AB4750">
            <w:pPr>
              <w:ind w:firstLineChars="100" w:firstLine="200"/>
              <w:jc w:val="center"/>
              <w:rPr>
                <w:rFonts w:ascii="Times New Roman" w:hAnsi="Times New Roman"/>
                <w:sz w:val="20"/>
                <w:szCs w:val="20"/>
                <w:lang w:val="en-US"/>
              </w:rPr>
            </w:pPr>
            <w:r w:rsidRPr="007A6C0D">
              <w:rPr>
                <w:rFonts w:ascii="Times New Roman" w:hAnsi="Times New Roman"/>
                <w:sz w:val="20"/>
                <w:szCs w:val="20"/>
                <w:lang w:val="en-US"/>
              </w:rPr>
              <w:t>1</w:t>
            </w:r>
          </w:p>
        </w:tc>
        <w:tc>
          <w:tcPr>
            <w:tcW w:w="1086" w:type="dxa"/>
          </w:tcPr>
          <w:p w:rsidR="003546DC" w:rsidRPr="007A6C0D" w:rsidRDefault="003546DC" w:rsidP="00AB4750">
            <w:pPr>
              <w:jc w:val="center"/>
              <w:rPr>
                <w:rFonts w:ascii="Times New Roman" w:hAnsi="Times New Roman"/>
                <w:sz w:val="20"/>
                <w:szCs w:val="20"/>
              </w:rPr>
            </w:pPr>
          </w:p>
        </w:tc>
        <w:tc>
          <w:tcPr>
            <w:tcW w:w="1448"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724"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891"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1643"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686"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691" w:type="dxa"/>
            <w:shd w:val="clear" w:color="auto" w:fill="auto"/>
            <w:noWrap/>
            <w:vAlign w:val="center"/>
          </w:tcPr>
          <w:p w:rsidR="003546DC" w:rsidRPr="007A6C0D" w:rsidRDefault="003546DC" w:rsidP="00AB4750">
            <w:pPr>
              <w:jc w:val="center"/>
              <w:rPr>
                <w:rFonts w:ascii="Times New Roman" w:hAnsi="Times New Roman"/>
                <w:sz w:val="20"/>
                <w:szCs w:val="20"/>
              </w:rPr>
            </w:pPr>
            <w:r w:rsidRPr="007A6C0D">
              <w:rPr>
                <w:rFonts w:ascii="Times New Roman" w:hAnsi="Times New Roman"/>
                <w:sz w:val="20"/>
                <w:szCs w:val="20"/>
              </w:rPr>
              <w:t>-</w:t>
            </w:r>
          </w:p>
        </w:tc>
        <w:tc>
          <w:tcPr>
            <w:tcW w:w="976" w:type="dxa"/>
            <w:shd w:val="clear" w:color="auto" w:fill="auto"/>
            <w:noWrap/>
            <w:vAlign w:val="center"/>
          </w:tcPr>
          <w:p w:rsidR="003546DC" w:rsidRPr="007A6C0D" w:rsidRDefault="003546DC" w:rsidP="00AB4750">
            <w:pPr>
              <w:ind w:firstLineChars="100" w:firstLine="200"/>
              <w:jc w:val="center"/>
              <w:rPr>
                <w:rFonts w:ascii="Times New Roman" w:hAnsi="Times New Roman"/>
                <w:iCs/>
                <w:sz w:val="20"/>
                <w:szCs w:val="20"/>
              </w:rPr>
            </w:pPr>
            <w:r w:rsidRPr="007A6C0D">
              <w:rPr>
                <w:rFonts w:ascii="Times New Roman" w:hAnsi="Times New Roman"/>
                <w:iCs/>
                <w:sz w:val="20"/>
                <w:szCs w:val="20"/>
              </w:rPr>
              <w:t>-</w:t>
            </w:r>
          </w:p>
        </w:tc>
      </w:tr>
    </w:tbl>
    <w:p w:rsidR="003546DC" w:rsidRPr="002C7DDC" w:rsidRDefault="003546DC" w:rsidP="00AB4750">
      <w:pPr>
        <w:rPr>
          <w:rFonts w:ascii="Times New Roman" w:hAnsi="Times New Roman"/>
          <w:iCs/>
          <w:sz w:val="24"/>
          <w:szCs w:val="24"/>
        </w:rPr>
      </w:pPr>
      <w:r w:rsidRPr="002C7DDC">
        <w:rPr>
          <w:rFonts w:ascii="Times New Roman" w:hAnsi="Times New Roman"/>
          <w:iCs/>
          <w:sz w:val="24"/>
          <w:szCs w:val="24"/>
        </w:rPr>
        <w:t xml:space="preserve">Согласно Единой методике расчета организациями местного </w:t>
      </w:r>
      <w:r w:rsidRPr="002C7DDC">
        <w:rPr>
          <w:rFonts w:ascii="Times New Roman" w:hAnsi="Times New Roman"/>
          <w:bCs/>
          <w:iCs/>
          <w:sz w:val="24"/>
          <w:szCs w:val="24"/>
        </w:rPr>
        <w:t>содержания при закупке товаров, работ и услуг</w:t>
      </w:r>
      <w:r w:rsidRPr="002C7DDC">
        <w:rPr>
          <w:rFonts w:ascii="Times New Roman" w:hAnsi="Times New Roman"/>
          <w:iCs/>
          <w:sz w:val="24"/>
          <w:szCs w:val="24"/>
        </w:rPr>
        <w:t xml:space="preserve">, </w:t>
      </w:r>
      <w:r w:rsidRPr="002C7DDC">
        <w:rPr>
          <w:rFonts w:ascii="Times New Roman" w:hAnsi="Times New Roman"/>
          <w:bCs/>
          <w:iCs/>
          <w:sz w:val="24"/>
          <w:szCs w:val="24"/>
        </w:rPr>
        <w:t xml:space="preserve">утвержденной </w:t>
      </w:r>
      <w:bookmarkStart w:id="3" w:name="sub1004520437"/>
      <w:r w:rsidR="00AF0844" w:rsidRPr="002C7DDC">
        <w:rPr>
          <w:rFonts w:ascii="Times New Roman" w:hAnsi="Times New Roman"/>
          <w:bCs/>
          <w:iCs/>
          <w:sz w:val="24"/>
          <w:szCs w:val="24"/>
        </w:rPr>
        <w:fldChar w:fldCharType="begin"/>
      </w:r>
      <w:r w:rsidRPr="002C7DDC">
        <w:rPr>
          <w:rFonts w:ascii="Times New Roman" w:hAnsi="Times New Roman"/>
          <w:bCs/>
          <w:iCs/>
          <w:sz w:val="24"/>
          <w:szCs w:val="24"/>
        </w:rPr>
        <w:instrText xml:space="preserve"> HYPERLINK "jl:34304642.0 " </w:instrText>
      </w:r>
      <w:r w:rsidR="00AF0844" w:rsidRPr="002C7DDC">
        <w:rPr>
          <w:rFonts w:ascii="Times New Roman" w:hAnsi="Times New Roman"/>
          <w:bCs/>
          <w:iCs/>
          <w:sz w:val="24"/>
          <w:szCs w:val="24"/>
        </w:rPr>
        <w:fldChar w:fldCharType="separate"/>
      </w:r>
      <w:r w:rsidRPr="002C7DDC">
        <w:rPr>
          <w:rFonts w:ascii="Times New Roman" w:hAnsi="Times New Roman"/>
          <w:bCs/>
          <w:iCs/>
          <w:sz w:val="24"/>
          <w:szCs w:val="24"/>
        </w:rPr>
        <w:t>приказом</w:t>
      </w:r>
      <w:r w:rsidR="00AF0844" w:rsidRPr="002C7DDC">
        <w:rPr>
          <w:rFonts w:ascii="Times New Roman" w:hAnsi="Times New Roman"/>
          <w:bCs/>
          <w:iCs/>
          <w:sz w:val="24"/>
          <w:szCs w:val="24"/>
        </w:rPr>
        <w:fldChar w:fldCharType="end"/>
      </w:r>
      <w:bookmarkEnd w:id="3"/>
      <w:r w:rsidRPr="002C7DDC">
        <w:rPr>
          <w:rFonts w:ascii="Times New Roman" w:hAnsi="Times New Roman"/>
          <w:bCs/>
          <w:iCs/>
          <w:sz w:val="24"/>
          <w:szCs w:val="24"/>
        </w:rPr>
        <w:t xml:space="preserve"> Министра по инвестициям и развитию Республики Казахстан от 30 января 2015 года № 87, </w:t>
      </w:r>
      <w:r w:rsidRPr="002C7DDC">
        <w:rPr>
          <w:rFonts w:ascii="Times New Roman" w:hAnsi="Times New Roman"/>
          <w:iCs/>
          <w:sz w:val="24"/>
          <w:szCs w:val="24"/>
        </w:rPr>
        <w:t>Расчет местного содержания (</w:t>
      </w:r>
      <w:proofErr w:type="spellStart"/>
      <w:r w:rsidRPr="002C7DDC">
        <w:rPr>
          <w:rFonts w:ascii="Times New Roman" w:hAnsi="Times New Roman"/>
          <w:iCs/>
          <w:sz w:val="24"/>
          <w:szCs w:val="24"/>
        </w:rPr>
        <w:t>МСр</w:t>
      </w:r>
      <w:proofErr w:type="spellEnd"/>
      <w:r w:rsidRPr="002C7DDC">
        <w:rPr>
          <w:rFonts w:ascii="Times New Roman" w:hAnsi="Times New Roman"/>
          <w:iCs/>
          <w:sz w:val="24"/>
          <w:szCs w:val="24"/>
        </w:rPr>
        <w:t>/</w:t>
      </w:r>
      <w:proofErr w:type="spellStart"/>
      <w:r w:rsidRPr="002C7DDC">
        <w:rPr>
          <w:rFonts w:ascii="Times New Roman" w:hAnsi="Times New Roman"/>
          <w:iCs/>
          <w:sz w:val="24"/>
          <w:szCs w:val="24"/>
        </w:rPr>
        <w:t>y</w:t>
      </w:r>
      <w:proofErr w:type="spellEnd"/>
      <w:r w:rsidRPr="002C7DDC">
        <w:rPr>
          <w:rFonts w:ascii="Times New Roman" w:hAnsi="Times New Roman"/>
          <w:iCs/>
          <w:sz w:val="24"/>
          <w:szCs w:val="24"/>
        </w:rPr>
        <w:t xml:space="preserve">) в договоре на выполнение работы (оказание услуги), производится по формуле: </w:t>
      </w:r>
    </w:p>
    <w:p w:rsidR="003546DC" w:rsidRPr="002C7DDC" w:rsidRDefault="003546DC" w:rsidP="00AB4750">
      <w:pPr>
        <w:ind w:firstLine="720"/>
        <w:rPr>
          <w:rFonts w:ascii="Times New Roman" w:hAnsi="Times New Roman"/>
          <w:iCs/>
          <w:sz w:val="24"/>
          <w:szCs w:val="24"/>
        </w:rPr>
      </w:pPr>
      <w:r>
        <w:rPr>
          <w:rFonts w:ascii="Times New Roman" w:hAnsi="Times New Roman"/>
          <w:b/>
          <w:i/>
          <w:noProof/>
          <w:sz w:val="24"/>
          <w:szCs w:val="24"/>
        </w:rPr>
        <w:drawing>
          <wp:inline distT="0" distB="0" distL="0" distR="0">
            <wp:extent cx="4229100" cy="3733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229100" cy="373380"/>
                    </a:xfrm>
                    <a:prstGeom prst="rect">
                      <a:avLst/>
                    </a:prstGeom>
                    <a:noFill/>
                    <a:ln w="9525">
                      <a:noFill/>
                      <a:miter lim="800000"/>
                      <a:headEnd/>
                      <a:tailEnd/>
                    </a:ln>
                  </pic:spPr>
                </pic:pic>
              </a:graphicData>
            </a:graphic>
          </wp:inline>
        </w:drawing>
      </w:r>
    </w:p>
    <w:p w:rsidR="003546DC" w:rsidRPr="002C7DDC" w:rsidRDefault="003546DC" w:rsidP="00AB4750">
      <w:pPr>
        <w:ind w:firstLine="720"/>
        <w:jc w:val="both"/>
        <w:rPr>
          <w:rFonts w:ascii="Times New Roman" w:hAnsi="Times New Roman"/>
          <w:iCs/>
          <w:sz w:val="24"/>
          <w:szCs w:val="24"/>
        </w:rPr>
      </w:pPr>
      <w:r w:rsidRPr="002C7DDC">
        <w:rPr>
          <w:rFonts w:ascii="Times New Roman" w:hAnsi="Times New Roman"/>
          <w:iCs/>
          <w:sz w:val="24"/>
          <w:szCs w:val="24"/>
        </w:rPr>
        <w:t>где:</w:t>
      </w:r>
    </w:p>
    <w:p w:rsidR="003546DC" w:rsidRPr="004B7D62" w:rsidRDefault="003546DC" w:rsidP="00AB4750">
      <w:pPr>
        <w:pStyle w:val="a7"/>
        <w:rPr>
          <w:rFonts w:ascii="Times New Roman" w:hAnsi="Times New Roman"/>
          <w:sz w:val="24"/>
          <w:szCs w:val="24"/>
        </w:rPr>
      </w:pPr>
      <w:proofErr w:type="spellStart"/>
      <w:r w:rsidRPr="004B7D62">
        <w:rPr>
          <w:rFonts w:ascii="Times New Roman" w:hAnsi="Times New Roman"/>
          <w:sz w:val="24"/>
          <w:szCs w:val="24"/>
        </w:rPr>
        <w:t>m</w:t>
      </w:r>
      <w:proofErr w:type="spellEnd"/>
      <w:r w:rsidRPr="004B7D62">
        <w:rPr>
          <w:rFonts w:ascii="Times New Roman" w:hAnsi="Times New Roman"/>
          <w:sz w:val="24"/>
          <w:szCs w:val="24"/>
        </w:rPr>
        <w:t xml:space="preserve"> - общее количество </w:t>
      </w:r>
      <w:proofErr w:type="spellStart"/>
      <w:r w:rsidRPr="004B7D62">
        <w:rPr>
          <w:rFonts w:ascii="Times New Roman" w:hAnsi="Times New Roman"/>
          <w:sz w:val="24"/>
          <w:szCs w:val="24"/>
        </w:rPr>
        <w:t>j-ых</w:t>
      </w:r>
      <w:proofErr w:type="spellEnd"/>
      <w:r w:rsidRPr="004B7D62">
        <w:rPr>
          <w:rFonts w:ascii="Times New Roman" w:hAnsi="Times New Roman"/>
          <w:sz w:val="24"/>
          <w:szCs w:val="24"/>
        </w:rPr>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3546DC" w:rsidRPr="004B7D62" w:rsidRDefault="003546DC" w:rsidP="00AB4750">
      <w:pPr>
        <w:pStyle w:val="a7"/>
        <w:rPr>
          <w:rFonts w:ascii="Times New Roman" w:hAnsi="Times New Roman"/>
          <w:sz w:val="24"/>
          <w:szCs w:val="24"/>
        </w:rPr>
      </w:pPr>
      <w:proofErr w:type="spellStart"/>
      <w:r w:rsidRPr="004B7D62">
        <w:rPr>
          <w:rFonts w:ascii="Times New Roman" w:hAnsi="Times New Roman"/>
          <w:sz w:val="24"/>
          <w:szCs w:val="24"/>
        </w:rPr>
        <w:t>j</w:t>
      </w:r>
      <w:proofErr w:type="spellEnd"/>
      <w:r w:rsidRPr="004B7D62">
        <w:rPr>
          <w:rFonts w:ascii="Times New Roman" w:hAnsi="Times New Roman"/>
          <w:sz w:val="24"/>
          <w:szCs w:val="24"/>
        </w:rPr>
        <w:t xml:space="preserve"> - порядковый номер договора, заключенного в целях выполнения работы (оказания услуги);</w:t>
      </w:r>
    </w:p>
    <w:p w:rsidR="003546DC" w:rsidRPr="004B7D62" w:rsidRDefault="003546DC" w:rsidP="00AB4750">
      <w:pPr>
        <w:pStyle w:val="a7"/>
        <w:rPr>
          <w:rFonts w:ascii="Times New Roman" w:hAnsi="Times New Roman"/>
          <w:sz w:val="24"/>
          <w:szCs w:val="24"/>
        </w:rPr>
      </w:pPr>
      <w:proofErr w:type="spellStart"/>
      <w:r w:rsidRPr="004B7D62">
        <w:rPr>
          <w:rFonts w:ascii="Times New Roman" w:hAnsi="Times New Roman"/>
          <w:sz w:val="24"/>
          <w:szCs w:val="24"/>
        </w:rPr>
        <w:t>СД</w:t>
      </w:r>
      <w:proofErr w:type="gramStart"/>
      <w:r w:rsidRPr="004B7D62">
        <w:rPr>
          <w:rFonts w:ascii="Times New Roman" w:hAnsi="Times New Roman"/>
          <w:sz w:val="24"/>
          <w:szCs w:val="24"/>
        </w:rPr>
        <w:t>j</w:t>
      </w:r>
      <w:proofErr w:type="spellEnd"/>
      <w:proofErr w:type="gramEnd"/>
      <w:r w:rsidRPr="004B7D62">
        <w:rPr>
          <w:rFonts w:ascii="Times New Roman" w:hAnsi="Times New Roman"/>
          <w:sz w:val="24"/>
          <w:szCs w:val="24"/>
        </w:rPr>
        <w:t xml:space="preserve"> - стоимость j-ого договора;</w:t>
      </w:r>
    </w:p>
    <w:p w:rsidR="003546DC" w:rsidRPr="004B7D62" w:rsidRDefault="003546DC" w:rsidP="00AB4750">
      <w:pPr>
        <w:pStyle w:val="a7"/>
        <w:rPr>
          <w:rFonts w:ascii="Times New Roman" w:hAnsi="Times New Roman"/>
          <w:sz w:val="24"/>
          <w:szCs w:val="24"/>
        </w:rPr>
      </w:pPr>
      <w:proofErr w:type="spellStart"/>
      <w:r w:rsidRPr="004B7D62">
        <w:rPr>
          <w:rFonts w:ascii="Times New Roman" w:hAnsi="Times New Roman"/>
          <w:sz w:val="24"/>
          <w:szCs w:val="24"/>
        </w:rPr>
        <w:t>CTj</w:t>
      </w:r>
      <w:proofErr w:type="spellEnd"/>
      <w:r w:rsidRPr="004B7D62">
        <w:rPr>
          <w:rFonts w:ascii="Times New Roman" w:hAnsi="Times New Roman"/>
          <w:sz w:val="24"/>
          <w:szCs w:val="24"/>
        </w:rPr>
        <w:t xml:space="preserve"> - суммарная стоимость товаров, закупленных поставщиком или субподрядчиком в целях исполнения j-ого договора;</w:t>
      </w:r>
    </w:p>
    <w:p w:rsidR="003546DC" w:rsidRPr="004B7D62" w:rsidRDefault="003546DC" w:rsidP="00AB4750">
      <w:pPr>
        <w:pStyle w:val="a7"/>
        <w:rPr>
          <w:rFonts w:ascii="Times New Roman" w:hAnsi="Times New Roman"/>
          <w:sz w:val="24"/>
          <w:szCs w:val="24"/>
        </w:rPr>
      </w:pPr>
      <w:proofErr w:type="spellStart"/>
      <w:r w:rsidRPr="004B7D62">
        <w:rPr>
          <w:rFonts w:ascii="Times New Roman" w:hAnsi="Times New Roman"/>
          <w:sz w:val="24"/>
          <w:szCs w:val="24"/>
        </w:rPr>
        <w:t>ССД</w:t>
      </w:r>
      <w:proofErr w:type="gramStart"/>
      <w:r w:rsidRPr="004B7D62">
        <w:rPr>
          <w:rFonts w:ascii="Times New Roman" w:hAnsi="Times New Roman"/>
          <w:sz w:val="24"/>
          <w:szCs w:val="24"/>
        </w:rPr>
        <w:t>j</w:t>
      </w:r>
      <w:proofErr w:type="spellEnd"/>
      <w:proofErr w:type="gramEnd"/>
      <w:r w:rsidRPr="004B7D62">
        <w:rPr>
          <w:rFonts w:ascii="Times New Roman" w:hAnsi="Times New Roman"/>
          <w:sz w:val="24"/>
          <w:szCs w:val="24"/>
        </w:rPr>
        <w:t xml:space="preserve"> - суммарная стоимость договоров субподряда, заключенных в целях исполнения j-ого договора;</w:t>
      </w:r>
    </w:p>
    <w:p w:rsidR="003546DC" w:rsidRPr="004B7D62" w:rsidRDefault="003546DC" w:rsidP="00AB4750">
      <w:pPr>
        <w:pStyle w:val="a7"/>
        <w:rPr>
          <w:rFonts w:ascii="Times New Roman" w:hAnsi="Times New Roman"/>
          <w:sz w:val="24"/>
          <w:szCs w:val="24"/>
        </w:rPr>
      </w:pPr>
      <w:proofErr w:type="spellStart"/>
      <w:r w:rsidRPr="004B7D62">
        <w:rPr>
          <w:rFonts w:ascii="Times New Roman" w:hAnsi="Times New Roman"/>
          <w:sz w:val="24"/>
          <w:szCs w:val="24"/>
        </w:rPr>
        <w:lastRenderedPageBreak/>
        <w:t>Rj</w:t>
      </w:r>
      <w:proofErr w:type="spellEnd"/>
      <w:r w:rsidRPr="004B7D62">
        <w:rPr>
          <w:rFonts w:ascii="Times New Roman" w:hAnsi="Times New Roman"/>
          <w:sz w:val="24"/>
          <w:szCs w:val="24"/>
        </w:rPr>
        <w:t xml:space="preserve"> - доля фонда оплаты труда казахстанских кадров в общем фонде оплаты труда работников поставщика или субподрядчика, выполняющего </w:t>
      </w:r>
      <w:proofErr w:type="spellStart"/>
      <w:r w:rsidRPr="004B7D62">
        <w:rPr>
          <w:rFonts w:ascii="Times New Roman" w:hAnsi="Times New Roman"/>
          <w:sz w:val="24"/>
          <w:szCs w:val="24"/>
        </w:rPr>
        <w:t>j-ый</w:t>
      </w:r>
      <w:proofErr w:type="spellEnd"/>
      <w:r w:rsidRPr="004B7D62">
        <w:rPr>
          <w:rFonts w:ascii="Times New Roman" w:hAnsi="Times New Roman"/>
          <w:sz w:val="24"/>
          <w:szCs w:val="24"/>
        </w:rPr>
        <w:t xml:space="preserve"> договор. Доля фонда оплаты труда казахстанских кадров в общем фонде оплаты труда работников поставщика или субподрядчика, выполняющего </w:t>
      </w:r>
      <w:proofErr w:type="spellStart"/>
      <w:r w:rsidRPr="004B7D62">
        <w:rPr>
          <w:rFonts w:ascii="Times New Roman" w:hAnsi="Times New Roman"/>
          <w:sz w:val="24"/>
          <w:szCs w:val="24"/>
        </w:rPr>
        <w:t>j-ый</w:t>
      </w:r>
      <w:proofErr w:type="spellEnd"/>
      <w:r w:rsidRPr="004B7D62">
        <w:rPr>
          <w:rFonts w:ascii="Times New Roman" w:hAnsi="Times New Roman"/>
          <w:sz w:val="24"/>
          <w:szCs w:val="24"/>
        </w:rPr>
        <w:t xml:space="preserve"> договор, рассчитывается по следующей формуле: </w:t>
      </w:r>
      <w:proofErr w:type="spellStart"/>
      <w:r w:rsidRPr="004B7D62">
        <w:rPr>
          <w:rFonts w:ascii="Times New Roman" w:hAnsi="Times New Roman"/>
          <w:sz w:val="24"/>
          <w:szCs w:val="24"/>
        </w:rPr>
        <w:t>Rj</w:t>
      </w:r>
      <w:proofErr w:type="spellEnd"/>
      <w:r w:rsidRPr="004B7D62">
        <w:rPr>
          <w:rFonts w:ascii="Times New Roman" w:hAnsi="Times New Roman"/>
          <w:sz w:val="24"/>
          <w:szCs w:val="24"/>
        </w:rPr>
        <w:t xml:space="preserve"> = ФОТРК/ФОТ, где: ФОТРК - фонд оплаты труда казахстанских кадров поставщика или субподрядчика, выполняющего </w:t>
      </w:r>
      <w:proofErr w:type="spellStart"/>
      <w:r w:rsidRPr="004B7D62">
        <w:rPr>
          <w:rFonts w:ascii="Times New Roman" w:hAnsi="Times New Roman"/>
          <w:sz w:val="24"/>
          <w:szCs w:val="24"/>
        </w:rPr>
        <w:t>j-ый</w:t>
      </w:r>
      <w:proofErr w:type="spellEnd"/>
      <w:r w:rsidRPr="004B7D62">
        <w:rPr>
          <w:rFonts w:ascii="Times New Roman" w:hAnsi="Times New Roman"/>
          <w:sz w:val="24"/>
          <w:szCs w:val="24"/>
        </w:rPr>
        <w:t xml:space="preserve"> договор, за период действия j-го договора; ФОТ - общий фонд оплаты труда работников поставщика или субподрядчика, выполняющего </w:t>
      </w:r>
      <w:proofErr w:type="spellStart"/>
      <w:r w:rsidRPr="004B7D62">
        <w:rPr>
          <w:rFonts w:ascii="Times New Roman" w:hAnsi="Times New Roman"/>
          <w:sz w:val="24"/>
          <w:szCs w:val="24"/>
        </w:rPr>
        <w:t>j-ый</w:t>
      </w:r>
      <w:proofErr w:type="spellEnd"/>
      <w:r w:rsidRPr="004B7D62">
        <w:rPr>
          <w:rFonts w:ascii="Times New Roman" w:hAnsi="Times New Roman"/>
          <w:sz w:val="24"/>
          <w:szCs w:val="24"/>
        </w:rPr>
        <w:t xml:space="preserve"> договор, за период действия j-го договора;</w:t>
      </w:r>
    </w:p>
    <w:p w:rsidR="003546DC" w:rsidRPr="004B7D62" w:rsidRDefault="003546DC" w:rsidP="00AB4750">
      <w:pPr>
        <w:pStyle w:val="a7"/>
        <w:rPr>
          <w:rFonts w:ascii="Times New Roman" w:hAnsi="Times New Roman"/>
          <w:sz w:val="24"/>
          <w:szCs w:val="24"/>
        </w:rPr>
      </w:pPr>
      <w:proofErr w:type="spellStart"/>
      <w:r w:rsidRPr="004B7D62">
        <w:rPr>
          <w:rFonts w:ascii="Times New Roman" w:hAnsi="Times New Roman"/>
          <w:sz w:val="24"/>
          <w:szCs w:val="24"/>
        </w:rPr>
        <w:t>n</w:t>
      </w:r>
      <w:proofErr w:type="spellEnd"/>
      <w:r w:rsidRPr="004B7D62">
        <w:rPr>
          <w:rFonts w:ascii="Times New Roman" w:hAnsi="Times New Roman"/>
          <w:sz w:val="24"/>
          <w:szCs w:val="24"/>
        </w:rPr>
        <w:t xml:space="preserve"> - общее количество наименований товаров, закупленных поставщиком или субподрядчиком в целях исполнения j-ого договора;</w:t>
      </w:r>
    </w:p>
    <w:p w:rsidR="003546DC" w:rsidRPr="004B7D62" w:rsidRDefault="003546DC" w:rsidP="00AB4750">
      <w:pPr>
        <w:pStyle w:val="a7"/>
        <w:rPr>
          <w:rFonts w:ascii="Times New Roman" w:hAnsi="Times New Roman"/>
          <w:sz w:val="24"/>
          <w:szCs w:val="24"/>
        </w:rPr>
      </w:pPr>
      <w:proofErr w:type="spellStart"/>
      <w:r w:rsidRPr="004B7D62">
        <w:rPr>
          <w:rFonts w:ascii="Times New Roman" w:hAnsi="Times New Roman"/>
          <w:sz w:val="24"/>
          <w:szCs w:val="24"/>
        </w:rPr>
        <w:t>i</w:t>
      </w:r>
      <w:proofErr w:type="spellEnd"/>
      <w:r w:rsidRPr="004B7D62">
        <w:rPr>
          <w:rFonts w:ascii="Times New Roman" w:hAnsi="Times New Roman"/>
          <w:sz w:val="24"/>
          <w:szCs w:val="24"/>
        </w:rPr>
        <w:t xml:space="preserve"> - порядковый номер товара, закупленного поставщиком или субподрядчиком в целях исполнения j-ого договора;</w:t>
      </w:r>
    </w:p>
    <w:p w:rsidR="003546DC" w:rsidRPr="004B7D62" w:rsidRDefault="003546DC" w:rsidP="00AB4750">
      <w:pPr>
        <w:pStyle w:val="a7"/>
        <w:rPr>
          <w:rFonts w:ascii="Times New Roman" w:hAnsi="Times New Roman"/>
          <w:sz w:val="24"/>
          <w:szCs w:val="24"/>
        </w:rPr>
      </w:pPr>
      <w:proofErr w:type="spellStart"/>
      <w:r w:rsidRPr="004B7D62">
        <w:rPr>
          <w:rFonts w:ascii="Times New Roman" w:hAnsi="Times New Roman"/>
          <w:sz w:val="24"/>
          <w:szCs w:val="24"/>
        </w:rPr>
        <w:t>CTi</w:t>
      </w:r>
      <w:proofErr w:type="spellEnd"/>
      <w:r w:rsidRPr="004B7D62">
        <w:rPr>
          <w:rFonts w:ascii="Times New Roman" w:hAnsi="Times New Roman"/>
          <w:sz w:val="24"/>
          <w:szCs w:val="24"/>
        </w:rPr>
        <w:t xml:space="preserve"> - стоимость i-ого товара;</w:t>
      </w:r>
    </w:p>
    <w:p w:rsidR="003546DC" w:rsidRPr="004B7D62" w:rsidRDefault="003546DC" w:rsidP="00AB4750">
      <w:pPr>
        <w:pStyle w:val="a7"/>
        <w:rPr>
          <w:rFonts w:ascii="Times New Roman" w:hAnsi="Times New Roman"/>
          <w:sz w:val="24"/>
          <w:szCs w:val="24"/>
        </w:rPr>
      </w:pPr>
      <w:proofErr w:type="spellStart"/>
      <w:r w:rsidRPr="004B7D62">
        <w:rPr>
          <w:rFonts w:ascii="Times New Roman" w:hAnsi="Times New Roman"/>
          <w:sz w:val="24"/>
          <w:szCs w:val="24"/>
        </w:rPr>
        <w:t>М</w:t>
      </w:r>
      <w:proofErr w:type="gramStart"/>
      <w:r w:rsidRPr="004B7D62">
        <w:rPr>
          <w:rFonts w:ascii="Times New Roman" w:hAnsi="Times New Roman"/>
          <w:sz w:val="24"/>
          <w:szCs w:val="24"/>
        </w:rPr>
        <w:t>i</w:t>
      </w:r>
      <w:proofErr w:type="spellEnd"/>
      <w:proofErr w:type="gramEnd"/>
      <w:r w:rsidRPr="004B7D62">
        <w:rPr>
          <w:rFonts w:ascii="Times New Roman" w:hAnsi="Times New Roman"/>
          <w:sz w:val="24"/>
          <w:szCs w:val="24"/>
        </w:rPr>
        <w:t xml:space="preserve"> - доля местного содержания в товаре, указанная в сертификате о происхождении товара формы «СТ-KZ»;</w:t>
      </w:r>
    </w:p>
    <w:p w:rsidR="003546DC" w:rsidRPr="004B7D62" w:rsidRDefault="003546DC" w:rsidP="00AB4750">
      <w:pPr>
        <w:pStyle w:val="a7"/>
        <w:rPr>
          <w:rFonts w:ascii="Times New Roman" w:hAnsi="Times New Roman"/>
          <w:sz w:val="24"/>
          <w:szCs w:val="24"/>
        </w:rPr>
      </w:pPr>
      <w:proofErr w:type="spellStart"/>
      <w:r w:rsidRPr="004B7D62">
        <w:rPr>
          <w:rFonts w:ascii="Times New Roman" w:hAnsi="Times New Roman"/>
          <w:sz w:val="24"/>
          <w:szCs w:val="24"/>
        </w:rPr>
        <w:t>Mi</w:t>
      </w:r>
      <w:proofErr w:type="spellEnd"/>
      <w:r w:rsidRPr="004B7D62">
        <w:rPr>
          <w:rFonts w:ascii="Times New Roman" w:hAnsi="Times New Roman"/>
          <w:sz w:val="24"/>
          <w:szCs w:val="24"/>
        </w:rPr>
        <w:t xml:space="preserve"> = 0, в случае отсутствия сертификата о происхождении товара </w:t>
      </w:r>
      <w:bookmarkStart w:id="4" w:name="sub1004520450"/>
      <w:r w:rsidR="00AF0844" w:rsidRPr="004B7D62">
        <w:rPr>
          <w:rFonts w:ascii="Times New Roman" w:hAnsi="Times New Roman"/>
          <w:sz w:val="24"/>
          <w:szCs w:val="24"/>
        </w:rPr>
        <w:fldChar w:fldCharType="begin"/>
      </w:r>
      <w:r w:rsidRPr="004B7D62">
        <w:rPr>
          <w:rFonts w:ascii="Times New Roman" w:hAnsi="Times New Roman"/>
          <w:sz w:val="24"/>
          <w:szCs w:val="24"/>
        </w:rPr>
        <w:instrText xml:space="preserve"> HYPERLINK "jl:34304642.500 " </w:instrText>
      </w:r>
      <w:r w:rsidR="00AF0844" w:rsidRPr="004B7D62">
        <w:rPr>
          <w:rFonts w:ascii="Times New Roman" w:hAnsi="Times New Roman"/>
          <w:sz w:val="24"/>
          <w:szCs w:val="24"/>
        </w:rPr>
        <w:fldChar w:fldCharType="separate"/>
      </w:r>
      <w:r w:rsidRPr="004B7D62">
        <w:rPr>
          <w:rFonts w:ascii="Times New Roman" w:hAnsi="Times New Roman"/>
          <w:sz w:val="24"/>
          <w:szCs w:val="24"/>
        </w:rPr>
        <w:t>формы «СТ-</w:t>
      </w:r>
      <w:proofErr w:type="gramStart"/>
      <w:r w:rsidRPr="004B7D62">
        <w:rPr>
          <w:rFonts w:ascii="Times New Roman" w:hAnsi="Times New Roman"/>
          <w:sz w:val="24"/>
          <w:szCs w:val="24"/>
        </w:rPr>
        <w:t>KZ</w:t>
      </w:r>
      <w:proofErr w:type="gramEnd"/>
      <w:r w:rsidRPr="004B7D62">
        <w:rPr>
          <w:rFonts w:ascii="Times New Roman" w:hAnsi="Times New Roman"/>
          <w:sz w:val="24"/>
          <w:szCs w:val="24"/>
        </w:rPr>
        <w:t>»</w:t>
      </w:r>
      <w:r w:rsidR="00AF0844" w:rsidRPr="004B7D62">
        <w:rPr>
          <w:rFonts w:ascii="Times New Roman" w:hAnsi="Times New Roman"/>
          <w:sz w:val="24"/>
          <w:szCs w:val="24"/>
        </w:rPr>
        <w:fldChar w:fldCharType="end"/>
      </w:r>
      <w:bookmarkEnd w:id="4"/>
      <w:r w:rsidRPr="004B7D62">
        <w:rPr>
          <w:rFonts w:ascii="Times New Roman" w:hAnsi="Times New Roman"/>
          <w:sz w:val="24"/>
          <w:szCs w:val="24"/>
        </w:rPr>
        <w:t xml:space="preserve">, если иное не установлено </w:t>
      </w:r>
      <w:hyperlink r:id="rId10" w:history="1">
        <w:r w:rsidRPr="004B7D62">
          <w:rPr>
            <w:rFonts w:ascii="Times New Roman" w:hAnsi="Times New Roman"/>
            <w:sz w:val="24"/>
            <w:szCs w:val="24"/>
          </w:rPr>
          <w:t>пунктом 7</w:t>
        </w:r>
      </w:hyperlink>
      <w:r w:rsidRPr="004B7D62">
        <w:rPr>
          <w:rFonts w:ascii="Times New Roman" w:hAnsi="Times New Roman"/>
          <w:sz w:val="24"/>
          <w:szCs w:val="24"/>
        </w:rPr>
        <w:t xml:space="preserve"> настоящей Единой методики расчета организациями местного содержания при закупке товаров, работ и услуг;</w:t>
      </w:r>
    </w:p>
    <w:p w:rsidR="003546DC" w:rsidRPr="004B7D62" w:rsidRDefault="003546DC" w:rsidP="00AB4750">
      <w:pPr>
        <w:pStyle w:val="a7"/>
        <w:rPr>
          <w:rFonts w:ascii="Times New Roman" w:hAnsi="Times New Roman"/>
          <w:sz w:val="24"/>
          <w:szCs w:val="24"/>
        </w:rPr>
      </w:pPr>
      <w:r w:rsidRPr="004B7D62">
        <w:rPr>
          <w:rFonts w:ascii="Times New Roman" w:hAnsi="Times New Roman"/>
          <w:sz w:val="24"/>
          <w:szCs w:val="24"/>
        </w:rPr>
        <w:t>S - общая стоимость договора.</w:t>
      </w:r>
    </w:p>
    <w:p w:rsidR="003546DC" w:rsidRPr="004B7D62" w:rsidRDefault="003546DC" w:rsidP="00AB4750">
      <w:pPr>
        <w:pStyle w:val="a7"/>
        <w:rPr>
          <w:rFonts w:ascii="Times New Roman" w:hAnsi="Times New Roman"/>
          <w:sz w:val="24"/>
          <w:szCs w:val="24"/>
        </w:rPr>
      </w:pPr>
      <w:proofErr w:type="spellStart"/>
      <w:r w:rsidRPr="004B7D62">
        <w:rPr>
          <w:rFonts w:ascii="Times New Roman" w:hAnsi="Times New Roman"/>
          <w:b/>
          <w:bCs/>
          <w:sz w:val="24"/>
          <w:szCs w:val="24"/>
        </w:rPr>
        <w:t>КСр</w:t>
      </w:r>
      <w:proofErr w:type="spellEnd"/>
      <w:r w:rsidRPr="004B7D62">
        <w:rPr>
          <w:rFonts w:ascii="Times New Roman" w:hAnsi="Times New Roman"/>
          <w:b/>
          <w:bCs/>
          <w:sz w:val="24"/>
          <w:szCs w:val="24"/>
        </w:rPr>
        <w:t>/у = ___________</w:t>
      </w:r>
      <w:r w:rsidRPr="004B7D62">
        <w:rPr>
          <w:rFonts w:ascii="Times New Roman" w:hAnsi="Times New Roman"/>
          <w:sz w:val="24"/>
          <w:szCs w:val="24"/>
        </w:rPr>
        <w:t xml:space="preserve"> (указывается итоговая доля казахстанского содержания в договоре в цифровом формате до сотой доли (0,00))</w:t>
      </w:r>
    </w:p>
    <w:p w:rsidR="003546DC" w:rsidRPr="004B7D62" w:rsidRDefault="003546DC" w:rsidP="00AB4750">
      <w:pPr>
        <w:pStyle w:val="a7"/>
        <w:rPr>
          <w:rFonts w:ascii="Times New Roman" w:hAnsi="Times New Roman"/>
          <w:sz w:val="24"/>
          <w:szCs w:val="24"/>
        </w:rPr>
      </w:pPr>
      <w:r w:rsidRPr="004B7D62">
        <w:rPr>
          <w:rFonts w:ascii="Times New Roman" w:hAnsi="Times New Roman"/>
          <w:sz w:val="24"/>
          <w:szCs w:val="24"/>
        </w:rPr>
        <w:t>Ф.И.О. исполнителя, контактный телефон</w:t>
      </w:r>
    </w:p>
    <w:p w:rsidR="003546DC" w:rsidRPr="00A60AD2" w:rsidRDefault="003546DC" w:rsidP="00AB4750">
      <w:pPr>
        <w:pStyle w:val="5"/>
        <w:ind w:left="0" w:firstLine="0"/>
        <w:rPr>
          <w:b w:val="0"/>
          <w:i w:val="0"/>
          <w:sz w:val="24"/>
          <w:szCs w:val="24"/>
        </w:rPr>
      </w:pPr>
      <w:r w:rsidRPr="00A60AD2">
        <w:rPr>
          <w:b w:val="0"/>
          <w:i w:val="0"/>
          <w:sz w:val="28"/>
          <w:szCs w:val="28"/>
        </w:rPr>
        <w:t>______________</w:t>
      </w:r>
      <w:r w:rsidRPr="00A60AD2">
        <w:rPr>
          <w:i w:val="0"/>
          <w:spacing w:val="-7"/>
          <w:sz w:val="24"/>
          <w:szCs w:val="24"/>
        </w:rPr>
        <w:t xml:space="preserve"> </w:t>
      </w:r>
      <w:r>
        <w:rPr>
          <w:i w:val="0"/>
          <w:spacing w:val="-7"/>
          <w:sz w:val="24"/>
          <w:szCs w:val="24"/>
        </w:rPr>
        <w:t>Ф.И.О.</w:t>
      </w:r>
      <w:r w:rsidRPr="00A60AD2">
        <w:rPr>
          <w:i w:val="0"/>
          <w:spacing w:val="-7"/>
          <w:sz w:val="24"/>
          <w:szCs w:val="24"/>
        </w:rPr>
        <w:t xml:space="preserve"> </w:t>
      </w:r>
    </w:p>
    <w:p w:rsidR="00330B08" w:rsidRDefault="00330B08" w:rsidP="00DA035C">
      <w:pPr>
        <w:pStyle w:val="a7"/>
        <w:widowControl w:val="0"/>
        <w:ind w:right="-1" w:firstLine="426"/>
        <w:jc w:val="both"/>
        <w:rPr>
          <w:rFonts w:ascii="Times New Roman" w:hAnsi="Times New Roman"/>
          <w:sz w:val="28"/>
          <w:szCs w:val="28"/>
        </w:rPr>
      </w:pPr>
    </w:p>
    <w:p w:rsidR="00330B08" w:rsidRPr="00AE1D62" w:rsidRDefault="00330B08" w:rsidP="00DA035C">
      <w:pPr>
        <w:pStyle w:val="a7"/>
        <w:widowControl w:val="0"/>
        <w:ind w:right="-1" w:firstLine="426"/>
        <w:jc w:val="both"/>
        <w:rPr>
          <w:rFonts w:ascii="Times New Roman" w:hAnsi="Times New Roman"/>
          <w:sz w:val="28"/>
          <w:szCs w:val="28"/>
        </w:rPr>
      </w:pPr>
    </w:p>
    <w:sectPr w:rsidR="00330B08" w:rsidRPr="00AE1D62" w:rsidSect="00AB4750">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8CA" w:rsidRDefault="00B138CA" w:rsidP="00A97802">
      <w:pPr>
        <w:spacing w:after="0" w:line="240" w:lineRule="auto"/>
      </w:pPr>
      <w:r>
        <w:separator/>
      </w:r>
    </w:p>
  </w:endnote>
  <w:endnote w:type="continuationSeparator" w:id="0">
    <w:p w:rsidR="00B138CA" w:rsidRDefault="00B138CA" w:rsidP="00A97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045068"/>
      <w:docPartObj>
        <w:docPartGallery w:val="Page Numbers (Bottom of Page)"/>
        <w:docPartUnique/>
      </w:docPartObj>
    </w:sdtPr>
    <w:sdtContent>
      <w:p w:rsidR="00933B6A" w:rsidRDefault="00AF0844">
        <w:pPr>
          <w:pStyle w:val="af2"/>
          <w:jc w:val="right"/>
        </w:pPr>
        <w:fldSimple w:instr=" PAGE   \* MERGEFORMAT ">
          <w:r w:rsidR="009A6313">
            <w:rPr>
              <w:noProof/>
            </w:rPr>
            <w:t>1</w:t>
          </w:r>
        </w:fldSimple>
      </w:p>
    </w:sdtContent>
  </w:sdt>
  <w:p w:rsidR="00933B6A" w:rsidRDefault="00933B6A" w:rsidP="00933B6A">
    <w:pPr>
      <w:pStyle w:val="af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8CA" w:rsidRDefault="00B138CA" w:rsidP="00A97802">
      <w:pPr>
        <w:spacing w:after="0" w:line="240" w:lineRule="auto"/>
      </w:pPr>
      <w:r>
        <w:separator/>
      </w:r>
    </w:p>
  </w:footnote>
  <w:footnote w:type="continuationSeparator" w:id="0">
    <w:p w:rsidR="00B138CA" w:rsidRDefault="00B138CA" w:rsidP="00A978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928BB94"/>
    <w:lvl w:ilvl="0">
      <w:start w:val="1"/>
      <w:numFmt w:val="decimal"/>
      <w:pStyle w:val="2"/>
      <w:lvlText w:val="%1."/>
      <w:lvlJc w:val="left"/>
      <w:pPr>
        <w:tabs>
          <w:tab w:val="num" w:pos="643"/>
        </w:tabs>
        <w:ind w:left="643" w:hanging="360"/>
      </w:pPr>
    </w:lvl>
  </w:abstractNum>
  <w:abstractNum w:abstractNumId="1">
    <w:nsid w:val="FFFFFF88"/>
    <w:multiLevelType w:val="singleLevel"/>
    <w:tmpl w:val="401E3420"/>
    <w:lvl w:ilvl="0">
      <w:start w:val="1"/>
      <w:numFmt w:val="decimal"/>
      <w:pStyle w:val="a"/>
      <w:lvlText w:val="%1."/>
      <w:lvlJc w:val="left"/>
      <w:pPr>
        <w:tabs>
          <w:tab w:val="num" w:pos="360"/>
        </w:tabs>
        <w:ind w:left="360" w:hanging="360"/>
      </w:pPr>
    </w:lvl>
  </w:abstractNum>
  <w:abstractNum w:abstractNumId="2">
    <w:nsid w:val="1C45297A"/>
    <w:multiLevelType w:val="multilevel"/>
    <w:tmpl w:val="04190025"/>
    <w:lvl w:ilvl="0">
      <w:start w:val="1"/>
      <w:numFmt w:val="decimal"/>
      <w:lvlText w:val="%1"/>
      <w:lvlJc w:val="left"/>
      <w:pPr>
        <w:tabs>
          <w:tab w:val="num" w:pos="4752"/>
        </w:tabs>
        <w:ind w:left="4752" w:hanging="432"/>
      </w:pPr>
      <w:rPr>
        <w:rFonts w:cs="Times New Roman" w:hint="default"/>
        <w:b/>
      </w:rPr>
    </w:lvl>
    <w:lvl w:ilvl="1">
      <w:start w:val="1"/>
      <w:numFmt w:val="decimal"/>
      <w:pStyle w:val="20"/>
      <w:lvlText w:val="%1.%2"/>
      <w:lvlJc w:val="left"/>
      <w:pPr>
        <w:tabs>
          <w:tab w:val="num" w:pos="4896"/>
        </w:tabs>
        <w:ind w:left="4896" w:hanging="576"/>
      </w:pPr>
      <w:rPr>
        <w:rFonts w:cs="Times New Roman"/>
      </w:rPr>
    </w:lvl>
    <w:lvl w:ilvl="2">
      <w:start w:val="1"/>
      <w:numFmt w:val="decimal"/>
      <w:lvlText w:val="%1.%2.%3"/>
      <w:lvlJc w:val="left"/>
      <w:pPr>
        <w:tabs>
          <w:tab w:val="num" w:pos="5040"/>
        </w:tabs>
        <w:ind w:left="5040" w:hanging="720"/>
      </w:pPr>
      <w:rPr>
        <w:rFonts w:cs="Times New Roman"/>
      </w:rPr>
    </w:lvl>
    <w:lvl w:ilvl="3">
      <w:start w:val="1"/>
      <w:numFmt w:val="decimal"/>
      <w:lvlText w:val="%1.%2.%3.%4"/>
      <w:lvlJc w:val="left"/>
      <w:pPr>
        <w:tabs>
          <w:tab w:val="num" w:pos="5184"/>
        </w:tabs>
        <w:ind w:left="5184" w:hanging="864"/>
      </w:pPr>
      <w:rPr>
        <w:rFonts w:cs="Times New Roman"/>
      </w:rPr>
    </w:lvl>
    <w:lvl w:ilvl="4">
      <w:start w:val="1"/>
      <w:numFmt w:val="decimal"/>
      <w:lvlText w:val="%1.%2.%3.%4.%5"/>
      <w:lvlJc w:val="left"/>
      <w:pPr>
        <w:tabs>
          <w:tab w:val="num" w:pos="5328"/>
        </w:tabs>
        <w:ind w:left="5328" w:hanging="1008"/>
      </w:pPr>
      <w:rPr>
        <w:rFonts w:cs="Times New Roman"/>
      </w:rPr>
    </w:lvl>
    <w:lvl w:ilvl="5">
      <w:start w:val="1"/>
      <w:numFmt w:val="decimal"/>
      <w:lvlText w:val="%1.%2.%3.%4.%5.%6"/>
      <w:lvlJc w:val="left"/>
      <w:pPr>
        <w:tabs>
          <w:tab w:val="num" w:pos="5472"/>
        </w:tabs>
        <w:ind w:left="5472" w:hanging="1152"/>
      </w:pPr>
      <w:rPr>
        <w:rFonts w:cs="Times New Roman"/>
      </w:rPr>
    </w:lvl>
    <w:lvl w:ilvl="6">
      <w:start w:val="1"/>
      <w:numFmt w:val="decimal"/>
      <w:lvlText w:val="%1.%2.%3.%4.%5.%6.%7"/>
      <w:lvlJc w:val="left"/>
      <w:pPr>
        <w:tabs>
          <w:tab w:val="num" w:pos="5616"/>
        </w:tabs>
        <w:ind w:left="5616" w:hanging="1296"/>
      </w:pPr>
      <w:rPr>
        <w:rFonts w:cs="Times New Roman"/>
      </w:rPr>
    </w:lvl>
    <w:lvl w:ilvl="7">
      <w:start w:val="1"/>
      <w:numFmt w:val="decimal"/>
      <w:lvlText w:val="%1.%2.%3.%4.%5.%6.%7.%8"/>
      <w:lvlJc w:val="left"/>
      <w:pPr>
        <w:tabs>
          <w:tab w:val="num" w:pos="5760"/>
        </w:tabs>
        <w:ind w:left="5760" w:hanging="1440"/>
      </w:pPr>
      <w:rPr>
        <w:rFonts w:cs="Times New Roman"/>
      </w:rPr>
    </w:lvl>
    <w:lvl w:ilvl="8">
      <w:start w:val="1"/>
      <w:numFmt w:val="decimal"/>
      <w:lvlText w:val="%1.%2.%3.%4.%5.%6.%7.%8.%9"/>
      <w:lvlJc w:val="left"/>
      <w:pPr>
        <w:tabs>
          <w:tab w:val="num" w:pos="5904"/>
        </w:tabs>
        <w:ind w:left="5904" w:hanging="1584"/>
      </w:pPr>
      <w:rPr>
        <w:rFonts w:cs="Times New Roman"/>
      </w:rPr>
    </w:lvl>
  </w:abstractNum>
  <w:abstractNum w:abstractNumId="3">
    <w:nsid w:val="1F7C19BC"/>
    <w:multiLevelType w:val="hybridMultilevel"/>
    <w:tmpl w:val="F6140CA2"/>
    <w:lvl w:ilvl="0" w:tplc="20523B62">
      <w:start w:val="1"/>
      <w:numFmt w:val="decimal"/>
      <w:pStyle w:val="a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0244EF"/>
    <w:multiLevelType w:val="hybridMultilevel"/>
    <w:tmpl w:val="A33A8A04"/>
    <w:lvl w:ilvl="0" w:tplc="EC0C47D6">
      <w:start w:val="1"/>
      <w:numFmt w:val="bullet"/>
      <w:lvlText w:val=""/>
      <w:lvlJc w:val="left"/>
      <w:pPr>
        <w:tabs>
          <w:tab w:val="num" w:pos="0"/>
        </w:tabs>
        <w:ind w:hanging="360"/>
      </w:pPr>
      <w:rPr>
        <w:rFonts w:ascii="Symbol" w:hAnsi="Symbol" w:cs="Symbol" w:hint="default"/>
      </w:rPr>
    </w:lvl>
    <w:lvl w:ilvl="1" w:tplc="68AC007A">
      <w:start w:val="1"/>
      <w:numFmt w:val="decimal"/>
      <w:lvlText w:val="%2."/>
      <w:lvlJc w:val="left"/>
      <w:pPr>
        <w:tabs>
          <w:tab w:val="num" w:pos="1440"/>
        </w:tabs>
        <w:ind w:left="1440" w:hanging="360"/>
      </w:pPr>
    </w:lvl>
    <w:lvl w:ilvl="2" w:tplc="C9AC79A2">
      <w:start w:val="1"/>
      <w:numFmt w:val="decimal"/>
      <w:lvlText w:val="%3."/>
      <w:lvlJc w:val="left"/>
      <w:pPr>
        <w:tabs>
          <w:tab w:val="num" w:pos="2160"/>
        </w:tabs>
        <w:ind w:left="2160" w:hanging="360"/>
      </w:pPr>
    </w:lvl>
    <w:lvl w:ilvl="3" w:tplc="DB76E912">
      <w:start w:val="1"/>
      <w:numFmt w:val="decimal"/>
      <w:lvlText w:val="%4."/>
      <w:lvlJc w:val="left"/>
      <w:pPr>
        <w:tabs>
          <w:tab w:val="num" w:pos="2880"/>
        </w:tabs>
        <w:ind w:left="2880" w:hanging="360"/>
      </w:pPr>
    </w:lvl>
    <w:lvl w:ilvl="4" w:tplc="F9F030DA">
      <w:start w:val="1"/>
      <w:numFmt w:val="decimal"/>
      <w:lvlText w:val="%5."/>
      <w:lvlJc w:val="left"/>
      <w:pPr>
        <w:tabs>
          <w:tab w:val="num" w:pos="3600"/>
        </w:tabs>
        <w:ind w:left="3600" w:hanging="360"/>
      </w:pPr>
    </w:lvl>
    <w:lvl w:ilvl="5" w:tplc="AA34419E">
      <w:start w:val="1"/>
      <w:numFmt w:val="decimal"/>
      <w:lvlText w:val="%6."/>
      <w:lvlJc w:val="left"/>
      <w:pPr>
        <w:tabs>
          <w:tab w:val="num" w:pos="4320"/>
        </w:tabs>
        <w:ind w:left="4320" w:hanging="360"/>
      </w:pPr>
    </w:lvl>
    <w:lvl w:ilvl="6" w:tplc="A212133C">
      <w:start w:val="1"/>
      <w:numFmt w:val="decimal"/>
      <w:lvlText w:val="%7."/>
      <w:lvlJc w:val="left"/>
      <w:pPr>
        <w:tabs>
          <w:tab w:val="num" w:pos="5040"/>
        </w:tabs>
        <w:ind w:left="5040" w:hanging="360"/>
      </w:pPr>
    </w:lvl>
    <w:lvl w:ilvl="7" w:tplc="3D44AA6C">
      <w:start w:val="1"/>
      <w:numFmt w:val="decimal"/>
      <w:lvlText w:val="%8."/>
      <w:lvlJc w:val="left"/>
      <w:pPr>
        <w:tabs>
          <w:tab w:val="num" w:pos="5760"/>
        </w:tabs>
        <w:ind w:left="5760" w:hanging="360"/>
      </w:pPr>
    </w:lvl>
    <w:lvl w:ilvl="8" w:tplc="8FB6DC70">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3"/>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016F"/>
    <w:rsid w:val="0002610C"/>
    <w:rsid w:val="0004447E"/>
    <w:rsid w:val="0008653C"/>
    <w:rsid w:val="000A7D22"/>
    <w:rsid w:val="000B45EB"/>
    <w:rsid w:val="001142D8"/>
    <w:rsid w:val="00123A38"/>
    <w:rsid w:val="001263BD"/>
    <w:rsid w:val="00126A91"/>
    <w:rsid w:val="001414D1"/>
    <w:rsid w:val="00141B94"/>
    <w:rsid w:val="00151F43"/>
    <w:rsid w:val="00167D1A"/>
    <w:rsid w:val="001A0ED8"/>
    <w:rsid w:val="001B7FDC"/>
    <w:rsid w:val="00212F80"/>
    <w:rsid w:val="0022484C"/>
    <w:rsid w:val="00260DE3"/>
    <w:rsid w:val="0026411F"/>
    <w:rsid w:val="0028036E"/>
    <w:rsid w:val="002815DA"/>
    <w:rsid w:val="00290AF1"/>
    <w:rsid w:val="00292613"/>
    <w:rsid w:val="0029415C"/>
    <w:rsid w:val="002C76BB"/>
    <w:rsid w:val="002E1B78"/>
    <w:rsid w:val="002F42D8"/>
    <w:rsid w:val="002F6588"/>
    <w:rsid w:val="00325941"/>
    <w:rsid w:val="00330B08"/>
    <w:rsid w:val="00330DC2"/>
    <w:rsid w:val="00337846"/>
    <w:rsid w:val="00352660"/>
    <w:rsid w:val="003546DC"/>
    <w:rsid w:val="003573F8"/>
    <w:rsid w:val="00391903"/>
    <w:rsid w:val="003958ED"/>
    <w:rsid w:val="003A4A0E"/>
    <w:rsid w:val="003C1B7D"/>
    <w:rsid w:val="003C43AF"/>
    <w:rsid w:val="003F7D5E"/>
    <w:rsid w:val="00403299"/>
    <w:rsid w:val="004322B1"/>
    <w:rsid w:val="00440997"/>
    <w:rsid w:val="00443ED3"/>
    <w:rsid w:val="004620CE"/>
    <w:rsid w:val="0047562E"/>
    <w:rsid w:val="004A179A"/>
    <w:rsid w:val="004C1A5E"/>
    <w:rsid w:val="004D46E5"/>
    <w:rsid w:val="004E5DE2"/>
    <w:rsid w:val="00506715"/>
    <w:rsid w:val="00523F74"/>
    <w:rsid w:val="00527539"/>
    <w:rsid w:val="0054574E"/>
    <w:rsid w:val="005647F4"/>
    <w:rsid w:val="005817E9"/>
    <w:rsid w:val="00581D5C"/>
    <w:rsid w:val="005837D6"/>
    <w:rsid w:val="00592852"/>
    <w:rsid w:val="005A33A9"/>
    <w:rsid w:val="005B0578"/>
    <w:rsid w:val="005D12F7"/>
    <w:rsid w:val="005F4120"/>
    <w:rsid w:val="005F5034"/>
    <w:rsid w:val="0061085C"/>
    <w:rsid w:val="00644E5E"/>
    <w:rsid w:val="0064668C"/>
    <w:rsid w:val="00652894"/>
    <w:rsid w:val="00653190"/>
    <w:rsid w:val="00660532"/>
    <w:rsid w:val="00674835"/>
    <w:rsid w:val="006762FE"/>
    <w:rsid w:val="0069564A"/>
    <w:rsid w:val="006A3CBC"/>
    <w:rsid w:val="006C2413"/>
    <w:rsid w:val="006E67BD"/>
    <w:rsid w:val="00744E45"/>
    <w:rsid w:val="00755B39"/>
    <w:rsid w:val="0076462F"/>
    <w:rsid w:val="0077442E"/>
    <w:rsid w:val="00787E18"/>
    <w:rsid w:val="007976C2"/>
    <w:rsid w:val="007B3897"/>
    <w:rsid w:val="007D2A9C"/>
    <w:rsid w:val="007F6DEC"/>
    <w:rsid w:val="00803061"/>
    <w:rsid w:val="00803D4A"/>
    <w:rsid w:val="00805F92"/>
    <w:rsid w:val="008140DF"/>
    <w:rsid w:val="008230CE"/>
    <w:rsid w:val="00865C84"/>
    <w:rsid w:val="00891979"/>
    <w:rsid w:val="008B7C13"/>
    <w:rsid w:val="008C02F8"/>
    <w:rsid w:val="008C2373"/>
    <w:rsid w:val="008D28FD"/>
    <w:rsid w:val="008D2BA1"/>
    <w:rsid w:val="008E0EAC"/>
    <w:rsid w:val="008F377A"/>
    <w:rsid w:val="008F7E67"/>
    <w:rsid w:val="00900AAE"/>
    <w:rsid w:val="00922CEC"/>
    <w:rsid w:val="009320C9"/>
    <w:rsid w:val="00933B6A"/>
    <w:rsid w:val="0093424E"/>
    <w:rsid w:val="00934FF6"/>
    <w:rsid w:val="00964AFE"/>
    <w:rsid w:val="009A6313"/>
    <w:rsid w:val="009C016F"/>
    <w:rsid w:val="009D16BE"/>
    <w:rsid w:val="009D16F3"/>
    <w:rsid w:val="009F1F83"/>
    <w:rsid w:val="00A154F9"/>
    <w:rsid w:val="00A97802"/>
    <w:rsid w:val="00AB4750"/>
    <w:rsid w:val="00AC016F"/>
    <w:rsid w:val="00AC2E1D"/>
    <w:rsid w:val="00AD3016"/>
    <w:rsid w:val="00AD610D"/>
    <w:rsid w:val="00AE166B"/>
    <w:rsid w:val="00AE1D62"/>
    <w:rsid w:val="00AE212B"/>
    <w:rsid w:val="00AE2943"/>
    <w:rsid w:val="00AF0844"/>
    <w:rsid w:val="00AF0889"/>
    <w:rsid w:val="00B136C5"/>
    <w:rsid w:val="00B138CA"/>
    <w:rsid w:val="00B25C54"/>
    <w:rsid w:val="00B348C5"/>
    <w:rsid w:val="00B6700F"/>
    <w:rsid w:val="00BA6AF6"/>
    <w:rsid w:val="00BF2B70"/>
    <w:rsid w:val="00C01D4F"/>
    <w:rsid w:val="00C03379"/>
    <w:rsid w:val="00C207D8"/>
    <w:rsid w:val="00C3375B"/>
    <w:rsid w:val="00C3474D"/>
    <w:rsid w:val="00C578F8"/>
    <w:rsid w:val="00C6376C"/>
    <w:rsid w:val="00C72EB4"/>
    <w:rsid w:val="00CA13CF"/>
    <w:rsid w:val="00CA6A4E"/>
    <w:rsid w:val="00CB2818"/>
    <w:rsid w:val="00CB3E4B"/>
    <w:rsid w:val="00CE60A4"/>
    <w:rsid w:val="00CE6321"/>
    <w:rsid w:val="00CF479B"/>
    <w:rsid w:val="00D06734"/>
    <w:rsid w:val="00D105C2"/>
    <w:rsid w:val="00D106D9"/>
    <w:rsid w:val="00D120CE"/>
    <w:rsid w:val="00D168E7"/>
    <w:rsid w:val="00D41EE5"/>
    <w:rsid w:val="00D6487C"/>
    <w:rsid w:val="00D70F64"/>
    <w:rsid w:val="00D722C3"/>
    <w:rsid w:val="00D74E64"/>
    <w:rsid w:val="00D8041C"/>
    <w:rsid w:val="00D94D0E"/>
    <w:rsid w:val="00D95CD5"/>
    <w:rsid w:val="00DA035C"/>
    <w:rsid w:val="00DB0128"/>
    <w:rsid w:val="00DE73AF"/>
    <w:rsid w:val="00DF0203"/>
    <w:rsid w:val="00DF19EE"/>
    <w:rsid w:val="00E06A3B"/>
    <w:rsid w:val="00E25E82"/>
    <w:rsid w:val="00E51993"/>
    <w:rsid w:val="00E60079"/>
    <w:rsid w:val="00E6034C"/>
    <w:rsid w:val="00E665CD"/>
    <w:rsid w:val="00E71862"/>
    <w:rsid w:val="00E80051"/>
    <w:rsid w:val="00E805EE"/>
    <w:rsid w:val="00E84666"/>
    <w:rsid w:val="00ED43BA"/>
    <w:rsid w:val="00EE3BF1"/>
    <w:rsid w:val="00F24751"/>
    <w:rsid w:val="00F32305"/>
    <w:rsid w:val="00F52A3E"/>
    <w:rsid w:val="00F54FBA"/>
    <w:rsid w:val="00F571D0"/>
    <w:rsid w:val="00F67910"/>
    <w:rsid w:val="00F701BD"/>
    <w:rsid w:val="00FA36F9"/>
    <w:rsid w:val="00FE3F89"/>
    <w:rsid w:val="00FE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C016F"/>
    <w:rPr>
      <w:rFonts w:ascii="Calibri" w:eastAsia="Times New Roman" w:hAnsi="Calibri" w:cs="Times New Roman"/>
      <w:lang w:eastAsia="ru-RU"/>
    </w:rPr>
  </w:style>
  <w:style w:type="paragraph" w:styleId="1">
    <w:name w:val="heading 1"/>
    <w:aliases w:val="таймс"/>
    <w:basedOn w:val="a1"/>
    <w:next w:val="a1"/>
    <w:link w:val="10"/>
    <w:qFormat/>
    <w:rsid w:val="00AC016F"/>
    <w:pPr>
      <w:keepNext/>
      <w:spacing w:before="240" w:after="60" w:line="240" w:lineRule="auto"/>
      <w:ind w:left="432" w:hanging="432"/>
      <w:jc w:val="both"/>
      <w:outlineLvl w:val="0"/>
    </w:pPr>
    <w:rPr>
      <w:rFonts w:ascii="Times New Roman" w:hAnsi="Times New Roman"/>
      <w:bCs/>
      <w:kern w:val="32"/>
      <w:sz w:val="28"/>
      <w:szCs w:val="32"/>
    </w:rPr>
  </w:style>
  <w:style w:type="paragraph" w:styleId="20">
    <w:name w:val="heading 2"/>
    <w:aliases w:val="пунктики"/>
    <w:next w:val="a1"/>
    <w:link w:val="21"/>
    <w:qFormat/>
    <w:rsid w:val="008C02F8"/>
    <w:pPr>
      <w:keepNext/>
      <w:numPr>
        <w:ilvl w:val="1"/>
        <w:numId w:val="1"/>
      </w:numPr>
      <w:spacing w:before="240" w:after="60" w:line="240" w:lineRule="auto"/>
      <w:jc w:val="both"/>
      <w:outlineLvl w:val="1"/>
    </w:pPr>
    <w:rPr>
      <w:rFonts w:ascii="Times New Roman" w:eastAsia="Times New Roman" w:hAnsi="Times New Roman" w:cs="Times New Roman"/>
      <w:bCs/>
      <w:iCs/>
      <w:sz w:val="24"/>
      <w:szCs w:val="28"/>
      <w:lang w:eastAsia="ru-RU"/>
    </w:rPr>
  </w:style>
  <w:style w:type="paragraph" w:styleId="3">
    <w:name w:val="heading 3"/>
    <w:basedOn w:val="a1"/>
    <w:next w:val="a1"/>
    <w:link w:val="30"/>
    <w:qFormat/>
    <w:rsid w:val="00AC016F"/>
    <w:pPr>
      <w:keepNext/>
      <w:spacing w:before="240" w:after="60" w:line="240" w:lineRule="auto"/>
      <w:ind w:left="720" w:hanging="720"/>
      <w:outlineLvl w:val="2"/>
    </w:pPr>
    <w:rPr>
      <w:rFonts w:ascii="Arial" w:hAnsi="Arial"/>
      <w:b/>
      <w:bCs/>
      <w:sz w:val="26"/>
      <w:szCs w:val="26"/>
    </w:rPr>
  </w:style>
  <w:style w:type="paragraph" w:styleId="4">
    <w:name w:val="heading 4"/>
    <w:basedOn w:val="a1"/>
    <w:next w:val="a1"/>
    <w:link w:val="40"/>
    <w:qFormat/>
    <w:rsid w:val="00AC016F"/>
    <w:pPr>
      <w:keepNext/>
      <w:spacing w:before="240" w:after="60" w:line="240" w:lineRule="auto"/>
      <w:ind w:left="864" w:hanging="864"/>
      <w:outlineLvl w:val="3"/>
    </w:pPr>
    <w:rPr>
      <w:rFonts w:ascii="Times New Roman" w:hAnsi="Times New Roman"/>
      <w:b/>
      <w:bCs/>
      <w:sz w:val="28"/>
      <w:szCs w:val="28"/>
    </w:rPr>
  </w:style>
  <w:style w:type="paragraph" w:styleId="5">
    <w:name w:val="heading 5"/>
    <w:basedOn w:val="a1"/>
    <w:next w:val="a1"/>
    <w:link w:val="50"/>
    <w:qFormat/>
    <w:rsid w:val="00AC016F"/>
    <w:pPr>
      <w:spacing w:before="240" w:after="60" w:line="240" w:lineRule="auto"/>
      <w:ind w:left="1008" w:hanging="1008"/>
      <w:outlineLvl w:val="4"/>
    </w:pPr>
    <w:rPr>
      <w:rFonts w:ascii="Times New Roman" w:hAnsi="Times New Roman"/>
      <w:b/>
      <w:bCs/>
      <w:i/>
      <w:iCs/>
      <w:sz w:val="26"/>
      <w:szCs w:val="26"/>
    </w:rPr>
  </w:style>
  <w:style w:type="paragraph" w:styleId="6">
    <w:name w:val="heading 6"/>
    <w:basedOn w:val="a1"/>
    <w:next w:val="a1"/>
    <w:link w:val="60"/>
    <w:qFormat/>
    <w:rsid w:val="00AC016F"/>
    <w:pPr>
      <w:spacing w:before="240" w:after="60" w:line="240" w:lineRule="auto"/>
      <w:ind w:left="1152" w:hanging="1152"/>
      <w:outlineLvl w:val="5"/>
    </w:pPr>
    <w:rPr>
      <w:rFonts w:ascii="Times New Roman" w:hAnsi="Times New Roman"/>
      <w:b/>
      <w:bCs/>
    </w:rPr>
  </w:style>
  <w:style w:type="paragraph" w:styleId="7">
    <w:name w:val="heading 7"/>
    <w:basedOn w:val="a1"/>
    <w:next w:val="a1"/>
    <w:link w:val="70"/>
    <w:qFormat/>
    <w:rsid w:val="00AC016F"/>
    <w:pPr>
      <w:spacing w:before="240" w:after="60" w:line="240" w:lineRule="auto"/>
      <w:ind w:left="1296" w:hanging="1296"/>
      <w:outlineLvl w:val="6"/>
    </w:pPr>
    <w:rPr>
      <w:rFonts w:ascii="Times New Roman" w:hAnsi="Times New Roman"/>
      <w:sz w:val="24"/>
      <w:szCs w:val="24"/>
    </w:rPr>
  </w:style>
  <w:style w:type="paragraph" w:styleId="8">
    <w:name w:val="heading 8"/>
    <w:basedOn w:val="a1"/>
    <w:next w:val="a1"/>
    <w:link w:val="80"/>
    <w:qFormat/>
    <w:rsid w:val="00AC016F"/>
    <w:pPr>
      <w:spacing w:before="240" w:after="60" w:line="240" w:lineRule="auto"/>
      <w:ind w:left="1440" w:hanging="1440"/>
      <w:outlineLvl w:val="7"/>
    </w:pPr>
    <w:rPr>
      <w:rFonts w:ascii="Times New Roman" w:hAnsi="Times New Roman"/>
      <w:i/>
      <w:iCs/>
      <w:sz w:val="24"/>
      <w:szCs w:val="24"/>
    </w:rPr>
  </w:style>
  <w:style w:type="paragraph" w:styleId="9">
    <w:name w:val="heading 9"/>
    <w:basedOn w:val="a1"/>
    <w:next w:val="a1"/>
    <w:link w:val="90"/>
    <w:qFormat/>
    <w:rsid w:val="00AC016F"/>
    <w:pPr>
      <w:spacing w:before="240" w:after="60" w:line="240" w:lineRule="auto"/>
      <w:ind w:left="1584" w:hanging="1584"/>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пунктики Знак"/>
    <w:basedOn w:val="a2"/>
    <w:link w:val="20"/>
    <w:rsid w:val="008C02F8"/>
    <w:rPr>
      <w:rFonts w:ascii="Times New Roman" w:eastAsia="Times New Roman" w:hAnsi="Times New Roman" w:cs="Times New Roman"/>
      <w:bCs/>
      <w:iCs/>
      <w:sz w:val="24"/>
      <w:szCs w:val="28"/>
      <w:lang w:eastAsia="ru-RU"/>
    </w:rPr>
  </w:style>
  <w:style w:type="paragraph" w:customStyle="1" w:styleId="a0">
    <w:name w:val="серединки"/>
    <w:basedOn w:val="a5"/>
    <w:next w:val="a"/>
    <w:link w:val="a6"/>
    <w:qFormat/>
    <w:rsid w:val="0026411F"/>
    <w:pPr>
      <w:widowControl w:val="0"/>
      <w:numPr>
        <w:numId w:val="5"/>
      </w:numPr>
      <w:adjustRightInd w:val="0"/>
      <w:spacing w:after="0" w:line="360" w:lineRule="atLeast"/>
      <w:contextualSpacing w:val="0"/>
      <w:jc w:val="center"/>
    </w:pPr>
    <w:rPr>
      <w:rFonts w:ascii="Times New Roman" w:hAnsi="Times New Roman"/>
      <w:b/>
      <w:sz w:val="24"/>
      <w:szCs w:val="24"/>
    </w:rPr>
  </w:style>
  <w:style w:type="paragraph" w:styleId="a5">
    <w:name w:val="List Paragraph"/>
    <w:basedOn w:val="a1"/>
    <w:uiPriority w:val="34"/>
    <w:qFormat/>
    <w:rsid w:val="008C02F8"/>
    <w:pPr>
      <w:ind w:left="720"/>
      <w:contextualSpacing/>
    </w:pPr>
  </w:style>
  <w:style w:type="paragraph" w:styleId="2">
    <w:name w:val="List Number 2"/>
    <w:basedOn w:val="a1"/>
    <w:uiPriority w:val="99"/>
    <w:semiHidden/>
    <w:unhideWhenUsed/>
    <w:rsid w:val="008C02F8"/>
    <w:pPr>
      <w:numPr>
        <w:numId w:val="2"/>
      </w:numPr>
      <w:contextualSpacing/>
    </w:pPr>
  </w:style>
  <w:style w:type="character" w:customStyle="1" w:styleId="a6">
    <w:name w:val="серединки Знак"/>
    <w:basedOn w:val="a2"/>
    <w:link w:val="a0"/>
    <w:rsid w:val="0026411F"/>
    <w:rPr>
      <w:rFonts w:ascii="Times New Roman" w:eastAsia="Times New Roman" w:hAnsi="Times New Roman" w:cs="Times New Roman"/>
      <w:b/>
      <w:sz w:val="24"/>
      <w:szCs w:val="24"/>
      <w:lang w:eastAsia="ru-RU"/>
    </w:rPr>
  </w:style>
  <w:style w:type="paragraph" w:styleId="a">
    <w:name w:val="List Number"/>
    <w:basedOn w:val="a1"/>
    <w:uiPriority w:val="99"/>
    <w:semiHidden/>
    <w:unhideWhenUsed/>
    <w:rsid w:val="0026411F"/>
    <w:pPr>
      <w:numPr>
        <w:numId w:val="4"/>
      </w:numPr>
      <w:contextualSpacing/>
    </w:pPr>
  </w:style>
  <w:style w:type="character" w:customStyle="1" w:styleId="10">
    <w:name w:val="Заголовок 1 Знак"/>
    <w:aliases w:val="таймс Знак"/>
    <w:basedOn w:val="a2"/>
    <w:link w:val="1"/>
    <w:rsid w:val="00AC016F"/>
    <w:rPr>
      <w:rFonts w:ascii="Times New Roman" w:eastAsia="Times New Roman" w:hAnsi="Times New Roman" w:cs="Times New Roman"/>
      <w:bCs/>
      <w:kern w:val="32"/>
      <w:sz w:val="28"/>
      <w:szCs w:val="32"/>
      <w:lang w:eastAsia="ru-RU"/>
    </w:rPr>
  </w:style>
  <w:style w:type="character" w:customStyle="1" w:styleId="30">
    <w:name w:val="Заголовок 3 Знак"/>
    <w:basedOn w:val="a2"/>
    <w:link w:val="3"/>
    <w:rsid w:val="00AC016F"/>
    <w:rPr>
      <w:rFonts w:ascii="Arial" w:eastAsia="Times New Roman" w:hAnsi="Arial" w:cs="Times New Roman"/>
      <w:b/>
      <w:bCs/>
      <w:sz w:val="26"/>
      <w:szCs w:val="26"/>
      <w:lang w:eastAsia="ru-RU"/>
    </w:rPr>
  </w:style>
  <w:style w:type="character" w:customStyle="1" w:styleId="40">
    <w:name w:val="Заголовок 4 Знак"/>
    <w:basedOn w:val="a2"/>
    <w:link w:val="4"/>
    <w:rsid w:val="00AC016F"/>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AC016F"/>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AC016F"/>
    <w:rPr>
      <w:rFonts w:ascii="Times New Roman" w:eastAsia="Times New Roman" w:hAnsi="Times New Roman" w:cs="Times New Roman"/>
      <w:b/>
      <w:bCs/>
      <w:lang w:eastAsia="ru-RU"/>
    </w:rPr>
  </w:style>
  <w:style w:type="character" w:customStyle="1" w:styleId="70">
    <w:name w:val="Заголовок 7 Знак"/>
    <w:basedOn w:val="a2"/>
    <w:link w:val="7"/>
    <w:rsid w:val="00AC016F"/>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AC016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AC016F"/>
    <w:rPr>
      <w:rFonts w:ascii="Arial" w:eastAsia="Times New Roman" w:hAnsi="Arial" w:cs="Times New Roman"/>
      <w:lang w:eastAsia="ru-RU"/>
    </w:rPr>
  </w:style>
  <w:style w:type="paragraph" w:styleId="a7">
    <w:name w:val="No Spacing"/>
    <w:link w:val="a8"/>
    <w:qFormat/>
    <w:rsid w:val="00AC016F"/>
    <w:pPr>
      <w:spacing w:after="0" w:line="240" w:lineRule="auto"/>
    </w:pPr>
    <w:rPr>
      <w:rFonts w:ascii="Calibri" w:eastAsia="Times New Roman" w:hAnsi="Calibri" w:cs="Times New Roman"/>
      <w:lang w:eastAsia="ru-RU"/>
    </w:rPr>
  </w:style>
  <w:style w:type="paragraph" w:customStyle="1" w:styleId="a9">
    <w:name w:val="название статей"/>
    <w:basedOn w:val="a5"/>
    <w:link w:val="aa"/>
    <w:qFormat/>
    <w:rsid w:val="00C6376C"/>
    <w:pPr>
      <w:widowControl w:val="0"/>
      <w:adjustRightInd w:val="0"/>
      <w:spacing w:after="0" w:line="360" w:lineRule="atLeast"/>
      <w:ind w:hanging="360"/>
      <w:contextualSpacing w:val="0"/>
      <w:jc w:val="center"/>
    </w:pPr>
    <w:rPr>
      <w:rFonts w:ascii="Times New Roman" w:hAnsi="Times New Roman"/>
      <w:b/>
      <w:sz w:val="24"/>
      <w:szCs w:val="24"/>
    </w:rPr>
  </w:style>
  <w:style w:type="character" w:customStyle="1" w:styleId="aa">
    <w:name w:val="название статей Знак"/>
    <w:basedOn w:val="a2"/>
    <w:link w:val="a9"/>
    <w:rsid w:val="00C6376C"/>
    <w:rPr>
      <w:rFonts w:ascii="Times New Roman" w:eastAsia="Times New Roman" w:hAnsi="Times New Roman" w:cs="Times New Roman"/>
      <w:b/>
      <w:sz w:val="24"/>
      <w:szCs w:val="24"/>
      <w:lang w:eastAsia="ru-RU"/>
    </w:rPr>
  </w:style>
  <w:style w:type="character" w:customStyle="1" w:styleId="s0">
    <w:name w:val="s0"/>
    <w:rsid w:val="00C6376C"/>
    <w:rPr>
      <w:rFonts w:ascii="Times New Roman" w:hAnsi="Times New Roman" w:cs="Times New Roman"/>
      <w:color w:val="000000"/>
      <w:sz w:val="24"/>
      <w:szCs w:val="24"/>
      <w:u w:val="none"/>
      <w:effect w:val="none"/>
    </w:rPr>
  </w:style>
  <w:style w:type="character" w:customStyle="1" w:styleId="apple-converted-space">
    <w:name w:val="apple-converted-space"/>
    <w:basedOn w:val="a2"/>
    <w:rsid w:val="00260DE3"/>
  </w:style>
  <w:style w:type="paragraph" w:styleId="ab">
    <w:name w:val="Plain Text"/>
    <w:basedOn w:val="a1"/>
    <w:link w:val="ac"/>
    <w:rsid w:val="00141B94"/>
    <w:pPr>
      <w:spacing w:after="0" w:line="240" w:lineRule="auto"/>
    </w:pPr>
    <w:rPr>
      <w:rFonts w:ascii="Courier New" w:hAnsi="Courier New"/>
      <w:sz w:val="20"/>
      <w:szCs w:val="20"/>
    </w:rPr>
  </w:style>
  <w:style w:type="character" w:customStyle="1" w:styleId="ac">
    <w:name w:val="Текст Знак"/>
    <w:basedOn w:val="a2"/>
    <w:link w:val="ab"/>
    <w:rsid w:val="00141B94"/>
    <w:rPr>
      <w:rFonts w:ascii="Courier New" w:eastAsia="Times New Roman" w:hAnsi="Courier New" w:cs="Times New Roman"/>
      <w:sz w:val="20"/>
      <w:szCs w:val="20"/>
      <w:lang w:eastAsia="ru-RU"/>
    </w:rPr>
  </w:style>
  <w:style w:type="paragraph" w:styleId="ad">
    <w:name w:val="Body Text Indent"/>
    <w:basedOn w:val="a1"/>
    <w:link w:val="ae"/>
    <w:rsid w:val="00D95CD5"/>
    <w:pPr>
      <w:spacing w:after="0" w:line="240" w:lineRule="auto"/>
      <w:ind w:left="567" w:firstLine="435"/>
      <w:jc w:val="both"/>
    </w:pPr>
    <w:rPr>
      <w:rFonts w:ascii="Times New Roman" w:hAnsi="Times New Roman"/>
      <w:sz w:val="24"/>
      <w:szCs w:val="20"/>
      <w:lang w:val="en-US" w:eastAsia="ko-KR"/>
    </w:rPr>
  </w:style>
  <w:style w:type="character" w:customStyle="1" w:styleId="ae">
    <w:name w:val="Основной текст с отступом Знак"/>
    <w:basedOn w:val="a2"/>
    <w:link w:val="ad"/>
    <w:rsid w:val="00D95CD5"/>
    <w:rPr>
      <w:rFonts w:ascii="Times New Roman" w:eastAsia="Times New Roman" w:hAnsi="Times New Roman" w:cs="Times New Roman"/>
      <w:sz w:val="24"/>
      <w:szCs w:val="20"/>
      <w:lang w:val="en-US" w:eastAsia="ko-KR"/>
    </w:rPr>
  </w:style>
  <w:style w:type="character" w:styleId="af">
    <w:name w:val="Hyperlink"/>
    <w:rsid w:val="00523F74"/>
    <w:rPr>
      <w:rFonts w:cs="Times New Roman"/>
      <w:color w:val="333399"/>
      <w:u w:val="single"/>
    </w:rPr>
  </w:style>
  <w:style w:type="paragraph" w:styleId="af0">
    <w:name w:val="Body Text"/>
    <w:basedOn w:val="a1"/>
    <w:link w:val="af1"/>
    <w:uiPriority w:val="99"/>
    <w:semiHidden/>
    <w:unhideWhenUsed/>
    <w:rsid w:val="00A97802"/>
    <w:pPr>
      <w:spacing w:after="120"/>
    </w:pPr>
  </w:style>
  <w:style w:type="character" w:customStyle="1" w:styleId="af1">
    <w:name w:val="Основной текст Знак"/>
    <w:basedOn w:val="a2"/>
    <w:link w:val="af0"/>
    <w:uiPriority w:val="99"/>
    <w:semiHidden/>
    <w:rsid w:val="00A97802"/>
    <w:rPr>
      <w:rFonts w:ascii="Calibri" w:eastAsia="Times New Roman" w:hAnsi="Calibri" w:cs="Times New Roman"/>
      <w:lang w:eastAsia="ru-RU"/>
    </w:rPr>
  </w:style>
  <w:style w:type="paragraph" w:styleId="af2">
    <w:name w:val="footer"/>
    <w:basedOn w:val="a1"/>
    <w:link w:val="af3"/>
    <w:uiPriority w:val="99"/>
    <w:rsid w:val="00A97802"/>
    <w:pPr>
      <w:tabs>
        <w:tab w:val="center" w:pos="4677"/>
        <w:tab w:val="right" w:pos="9355"/>
      </w:tabs>
      <w:spacing w:after="0" w:line="240" w:lineRule="auto"/>
    </w:pPr>
    <w:rPr>
      <w:rFonts w:ascii="Times New Roman" w:hAnsi="Times New Roman"/>
      <w:sz w:val="24"/>
      <w:szCs w:val="24"/>
    </w:rPr>
  </w:style>
  <w:style w:type="character" w:customStyle="1" w:styleId="af3">
    <w:name w:val="Нижний колонтитул Знак"/>
    <w:basedOn w:val="a2"/>
    <w:link w:val="af2"/>
    <w:uiPriority w:val="99"/>
    <w:rsid w:val="00A97802"/>
    <w:rPr>
      <w:rFonts w:ascii="Times New Roman" w:eastAsia="Times New Roman" w:hAnsi="Times New Roman" w:cs="Times New Roman"/>
      <w:sz w:val="24"/>
      <w:szCs w:val="24"/>
      <w:lang w:eastAsia="ru-RU"/>
    </w:rPr>
  </w:style>
  <w:style w:type="paragraph" w:styleId="31">
    <w:name w:val="Body Text Indent 3"/>
    <w:basedOn w:val="a1"/>
    <w:link w:val="32"/>
    <w:uiPriority w:val="99"/>
    <w:semiHidden/>
    <w:unhideWhenUsed/>
    <w:rsid w:val="00A97802"/>
    <w:pPr>
      <w:spacing w:after="120"/>
      <w:ind w:left="283"/>
    </w:pPr>
    <w:rPr>
      <w:sz w:val="16"/>
      <w:szCs w:val="16"/>
    </w:rPr>
  </w:style>
  <w:style w:type="character" w:customStyle="1" w:styleId="32">
    <w:name w:val="Основной текст с отступом 3 Знак"/>
    <w:basedOn w:val="a2"/>
    <w:link w:val="31"/>
    <w:uiPriority w:val="99"/>
    <w:semiHidden/>
    <w:rsid w:val="00A97802"/>
    <w:rPr>
      <w:rFonts w:ascii="Calibri" w:eastAsia="Times New Roman" w:hAnsi="Calibri" w:cs="Times New Roman"/>
      <w:sz w:val="16"/>
      <w:szCs w:val="16"/>
      <w:lang w:eastAsia="ru-RU"/>
    </w:rPr>
  </w:style>
  <w:style w:type="paragraph" w:styleId="af4">
    <w:name w:val="footnote text"/>
    <w:basedOn w:val="a1"/>
    <w:link w:val="af5"/>
    <w:uiPriority w:val="99"/>
    <w:semiHidden/>
    <w:rsid w:val="00A97802"/>
    <w:pPr>
      <w:spacing w:after="0" w:line="240" w:lineRule="auto"/>
    </w:pPr>
    <w:rPr>
      <w:rFonts w:ascii="Times New Roman" w:hAnsi="Times New Roman"/>
      <w:sz w:val="20"/>
      <w:szCs w:val="20"/>
      <w:lang w:val="en-US" w:eastAsia="en-US"/>
    </w:rPr>
  </w:style>
  <w:style w:type="character" w:customStyle="1" w:styleId="af5">
    <w:name w:val="Текст сноски Знак"/>
    <w:basedOn w:val="a2"/>
    <w:link w:val="af4"/>
    <w:uiPriority w:val="99"/>
    <w:semiHidden/>
    <w:rsid w:val="00A97802"/>
    <w:rPr>
      <w:rFonts w:ascii="Times New Roman" w:eastAsia="Times New Roman" w:hAnsi="Times New Roman" w:cs="Times New Roman"/>
      <w:sz w:val="20"/>
      <w:szCs w:val="20"/>
      <w:lang w:val="en-US"/>
    </w:rPr>
  </w:style>
  <w:style w:type="paragraph" w:styleId="af6">
    <w:name w:val="header"/>
    <w:basedOn w:val="a1"/>
    <w:link w:val="af7"/>
    <w:uiPriority w:val="99"/>
    <w:semiHidden/>
    <w:unhideWhenUsed/>
    <w:rsid w:val="00A97802"/>
    <w:pPr>
      <w:tabs>
        <w:tab w:val="center" w:pos="4677"/>
        <w:tab w:val="right" w:pos="9355"/>
      </w:tabs>
      <w:spacing w:after="0" w:line="240" w:lineRule="auto"/>
    </w:pPr>
  </w:style>
  <w:style w:type="character" w:customStyle="1" w:styleId="af7">
    <w:name w:val="Верхний колонтитул Знак"/>
    <w:basedOn w:val="a2"/>
    <w:link w:val="af6"/>
    <w:uiPriority w:val="99"/>
    <w:semiHidden/>
    <w:rsid w:val="00A97802"/>
    <w:rPr>
      <w:rFonts w:ascii="Calibri" w:eastAsia="Times New Roman" w:hAnsi="Calibri" w:cs="Times New Roman"/>
      <w:lang w:eastAsia="ru-RU"/>
    </w:rPr>
  </w:style>
  <w:style w:type="character" w:customStyle="1" w:styleId="a8">
    <w:name w:val="Без интервала Знак"/>
    <w:link w:val="a7"/>
    <w:locked/>
    <w:rsid w:val="003546DC"/>
    <w:rPr>
      <w:rFonts w:ascii="Calibri" w:eastAsia="Times New Roman" w:hAnsi="Calibri" w:cs="Times New Roman"/>
      <w:lang w:eastAsia="ru-RU"/>
    </w:rPr>
  </w:style>
  <w:style w:type="paragraph" w:styleId="af8">
    <w:name w:val="Balloon Text"/>
    <w:basedOn w:val="a1"/>
    <w:link w:val="af9"/>
    <w:uiPriority w:val="99"/>
    <w:semiHidden/>
    <w:unhideWhenUsed/>
    <w:rsid w:val="00F52A3E"/>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F52A3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0644530">
      <w:bodyDiv w:val="1"/>
      <w:marLeft w:val="0"/>
      <w:marRight w:val="0"/>
      <w:marTop w:val="0"/>
      <w:marBottom w:val="0"/>
      <w:divBdr>
        <w:top w:val="none" w:sz="0" w:space="0" w:color="auto"/>
        <w:left w:val="none" w:sz="0" w:space="0" w:color="auto"/>
        <w:bottom w:val="none" w:sz="0" w:space="0" w:color="auto"/>
        <w:right w:val="none" w:sz="0" w:space="0" w:color="auto"/>
      </w:divBdr>
    </w:div>
    <w:div w:id="635179180">
      <w:bodyDiv w:val="1"/>
      <w:marLeft w:val="0"/>
      <w:marRight w:val="0"/>
      <w:marTop w:val="0"/>
      <w:marBottom w:val="0"/>
      <w:divBdr>
        <w:top w:val="none" w:sz="0" w:space="0" w:color="auto"/>
        <w:left w:val="none" w:sz="0" w:space="0" w:color="auto"/>
        <w:bottom w:val="none" w:sz="0" w:space="0" w:color="auto"/>
        <w:right w:val="none" w:sz="0" w:space="0" w:color="auto"/>
      </w:divBdr>
    </w:div>
    <w:div w:id="96751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98%D0%BD%D1%84%D0%BE%D1%80%D0%BC%D0%B0%D1%86%D0%B8%D0%BE%D0%BD%D0%BD%D0%B0%D1%8F_%D0%B1%D0%B5%D0%B7%D0%BE%D0%BF%D0%B0%D1%81%D0%BD%D0%BE%D1%81%D1%82%D1%8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l:34304642.700%2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13</Pages>
  <Words>4155</Words>
  <Characters>23688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aalmatova</dc:creator>
  <cp:lastModifiedBy>tarpabaeva</cp:lastModifiedBy>
  <cp:revision>134</cp:revision>
  <cp:lastPrinted>2015-09-09T08:15:00Z</cp:lastPrinted>
  <dcterms:created xsi:type="dcterms:W3CDTF">2015-08-19T03:42:00Z</dcterms:created>
  <dcterms:modified xsi:type="dcterms:W3CDTF">2017-04-17T09:30:00Z</dcterms:modified>
</cp:coreProperties>
</file>